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88C60" w14:textId="77777777" w:rsidR="0025546F" w:rsidRPr="00E67BE5" w:rsidRDefault="0025546F" w:rsidP="009A6FD9">
      <w:pPr>
        <w:rPr>
          <w:b/>
          <w:bCs/>
          <w:sz w:val="22"/>
          <w:szCs w:val="22"/>
        </w:rPr>
      </w:pPr>
    </w:p>
    <w:p w14:paraId="2A1F8764" w14:textId="43574DB5" w:rsidR="009A6FD9" w:rsidRPr="00E67BE5" w:rsidRDefault="009A6FD9" w:rsidP="0025546F">
      <w:pPr>
        <w:jc w:val="center"/>
        <w:rPr>
          <w:b/>
          <w:bCs/>
          <w:sz w:val="22"/>
          <w:szCs w:val="22"/>
        </w:rPr>
      </w:pPr>
      <w:r w:rsidRPr="00E67BE5">
        <w:rPr>
          <w:b/>
          <w:bCs/>
          <w:sz w:val="22"/>
          <w:szCs w:val="22"/>
        </w:rPr>
        <w:t>Job Description</w:t>
      </w:r>
    </w:p>
    <w:tbl>
      <w:tblPr>
        <w:tblStyle w:val="TableGrid"/>
        <w:tblW w:w="9303" w:type="dxa"/>
        <w:tblLook w:val="04A0" w:firstRow="1" w:lastRow="0" w:firstColumn="1" w:lastColumn="0" w:noHBand="0" w:noVBand="1"/>
      </w:tblPr>
      <w:tblGrid>
        <w:gridCol w:w="5240"/>
        <w:gridCol w:w="4063"/>
      </w:tblGrid>
      <w:tr w:rsidR="009A6FD9" w:rsidRPr="00E67BE5" w14:paraId="6F62360F" w14:textId="77777777" w:rsidTr="009A6FD9">
        <w:trPr>
          <w:trHeight w:val="398"/>
        </w:trPr>
        <w:tc>
          <w:tcPr>
            <w:tcW w:w="5240" w:type="dxa"/>
            <w:shd w:val="clear" w:color="auto" w:fill="FFFFFF" w:themeFill="background1"/>
          </w:tcPr>
          <w:p w14:paraId="20302E99" w14:textId="3EADCFBB" w:rsidR="009A6FD9" w:rsidRPr="00E67BE5" w:rsidRDefault="009A6FD9" w:rsidP="009A6FD9">
            <w:pPr>
              <w:spacing w:line="278" w:lineRule="auto"/>
              <w:rPr>
                <w:b/>
                <w:bCs/>
                <w:sz w:val="22"/>
                <w:szCs w:val="22"/>
              </w:rPr>
            </w:pPr>
            <w:r w:rsidRPr="00E67BE5">
              <w:rPr>
                <w:b/>
                <w:bCs/>
                <w:sz w:val="22"/>
                <w:szCs w:val="22"/>
              </w:rPr>
              <w:t>Job Title</w:t>
            </w:r>
          </w:p>
        </w:tc>
        <w:tc>
          <w:tcPr>
            <w:tcW w:w="4063" w:type="dxa"/>
          </w:tcPr>
          <w:p w14:paraId="73787660" w14:textId="1E6EEE99" w:rsidR="009A6FD9" w:rsidRPr="00B0659C" w:rsidRDefault="00DB0834" w:rsidP="009A6FD9">
            <w:pPr>
              <w:rPr>
                <w:sz w:val="22"/>
                <w:szCs w:val="22"/>
              </w:rPr>
            </w:pPr>
            <w:r w:rsidRPr="00B0659C">
              <w:rPr>
                <w:sz w:val="22"/>
                <w:szCs w:val="22"/>
              </w:rPr>
              <w:t xml:space="preserve">PaLaDIn Project </w:t>
            </w:r>
            <w:r w:rsidR="00E31B34" w:rsidRPr="00B0659C">
              <w:rPr>
                <w:sz w:val="22"/>
                <w:szCs w:val="22"/>
              </w:rPr>
              <w:t>&amp; Research Associate</w:t>
            </w:r>
          </w:p>
        </w:tc>
      </w:tr>
      <w:tr w:rsidR="009A6FD9" w:rsidRPr="00E67BE5" w14:paraId="07400934" w14:textId="77777777" w:rsidTr="009A6FD9">
        <w:trPr>
          <w:trHeight w:val="398"/>
        </w:trPr>
        <w:tc>
          <w:tcPr>
            <w:tcW w:w="5240" w:type="dxa"/>
            <w:shd w:val="clear" w:color="auto" w:fill="FFFFFF" w:themeFill="background1"/>
          </w:tcPr>
          <w:p w14:paraId="14491B07" w14:textId="6EC18C2B" w:rsidR="009A6FD9" w:rsidRPr="00E67BE5" w:rsidRDefault="009A6FD9" w:rsidP="009A6FD9">
            <w:pPr>
              <w:spacing w:line="278" w:lineRule="auto"/>
              <w:rPr>
                <w:b/>
                <w:bCs/>
                <w:sz w:val="22"/>
                <w:szCs w:val="22"/>
              </w:rPr>
            </w:pPr>
            <w:r w:rsidRPr="00E67BE5">
              <w:rPr>
                <w:b/>
                <w:bCs/>
                <w:sz w:val="22"/>
                <w:szCs w:val="22"/>
              </w:rPr>
              <w:t>Department</w:t>
            </w:r>
          </w:p>
        </w:tc>
        <w:tc>
          <w:tcPr>
            <w:tcW w:w="4063" w:type="dxa"/>
          </w:tcPr>
          <w:p w14:paraId="539E9ED4" w14:textId="4E21F9E7" w:rsidR="009A6FD9" w:rsidRPr="00B0659C" w:rsidRDefault="00DB0834" w:rsidP="009A6FD9">
            <w:pPr>
              <w:rPr>
                <w:sz w:val="22"/>
                <w:szCs w:val="22"/>
              </w:rPr>
            </w:pPr>
            <w:r w:rsidRPr="00B0659C">
              <w:rPr>
                <w:sz w:val="22"/>
                <w:szCs w:val="22"/>
              </w:rPr>
              <w:t>Projects/PaLaDIn</w:t>
            </w:r>
          </w:p>
        </w:tc>
      </w:tr>
      <w:tr w:rsidR="009A6FD9" w:rsidRPr="00E67BE5" w14:paraId="6864F9C5" w14:textId="77777777" w:rsidTr="009A6FD9">
        <w:trPr>
          <w:trHeight w:val="797"/>
        </w:trPr>
        <w:tc>
          <w:tcPr>
            <w:tcW w:w="5240" w:type="dxa"/>
            <w:shd w:val="clear" w:color="auto" w:fill="FFFFFF" w:themeFill="background1"/>
          </w:tcPr>
          <w:p w14:paraId="5BBCA360" w14:textId="61F58C9E" w:rsidR="009A6FD9" w:rsidRPr="00D60155" w:rsidRDefault="009A6FD9" w:rsidP="009A6FD9">
            <w:pPr>
              <w:spacing w:line="278" w:lineRule="auto"/>
              <w:rPr>
                <w:b/>
                <w:bCs/>
                <w:sz w:val="22"/>
                <w:szCs w:val="22"/>
              </w:rPr>
            </w:pPr>
            <w:r w:rsidRPr="00E67BE5">
              <w:rPr>
                <w:b/>
                <w:bCs/>
                <w:sz w:val="22"/>
                <w:szCs w:val="22"/>
              </w:rPr>
              <w:t xml:space="preserve">Reports To: </w:t>
            </w:r>
          </w:p>
        </w:tc>
        <w:tc>
          <w:tcPr>
            <w:tcW w:w="4063" w:type="dxa"/>
          </w:tcPr>
          <w:p w14:paraId="6ED47A4E" w14:textId="26DCB5D1" w:rsidR="009A6FD9" w:rsidRPr="00B0659C" w:rsidRDefault="00DB0834" w:rsidP="009A6FD9">
            <w:pPr>
              <w:rPr>
                <w:sz w:val="22"/>
                <w:szCs w:val="22"/>
              </w:rPr>
            </w:pPr>
            <w:r w:rsidRPr="00B0659C">
              <w:rPr>
                <w:sz w:val="22"/>
                <w:szCs w:val="22"/>
              </w:rPr>
              <w:t>PaLaDIn Delivery Manager</w:t>
            </w:r>
          </w:p>
        </w:tc>
      </w:tr>
      <w:tr w:rsidR="009A6FD9" w:rsidRPr="00E67BE5" w14:paraId="27A2D358" w14:textId="77777777" w:rsidTr="009A6FD9">
        <w:trPr>
          <w:trHeight w:val="1195"/>
        </w:trPr>
        <w:tc>
          <w:tcPr>
            <w:tcW w:w="5240" w:type="dxa"/>
            <w:shd w:val="clear" w:color="auto" w:fill="FFFFFF" w:themeFill="background1"/>
          </w:tcPr>
          <w:p w14:paraId="5E9449C2" w14:textId="77777777" w:rsidR="009A6FD9" w:rsidRPr="00E67BE5" w:rsidRDefault="009A6FD9" w:rsidP="009A6FD9">
            <w:pPr>
              <w:spacing w:line="278" w:lineRule="auto"/>
              <w:rPr>
                <w:b/>
                <w:bCs/>
                <w:sz w:val="22"/>
                <w:szCs w:val="22"/>
              </w:rPr>
            </w:pPr>
            <w:r w:rsidRPr="00E67BE5">
              <w:rPr>
                <w:b/>
                <w:bCs/>
                <w:sz w:val="22"/>
                <w:szCs w:val="22"/>
              </w:rPr>
              <w:t>Location</w:t>
            </w:r>
          </w:p>
          <w:p w14:paraId="3C42DC6F" w14:textId="24207AD8" w:rsidR="009A6FD9" w:rsidRPr="00E67BE5" w:rsidRDefault="009A6FD9" w:rsidP="009A6FD9">
            <w:pPr>
              <w:spacing w:line="278" w:lineRule="auto"/>
              <w:rPr>
                <w:sz w:val="22"/>
                <w:szCs w:val="22"/>
              </w:rPr>
            </w:pPr>
          </w:p>
        </w:tc>
        <w:tc>
          <w:tcPr>
            <w:tcW w:w="4063" w:type="dxa"/>
          </w:tcPr>
          <w:p w14:paraId="71A0FD1C" w14:textId="77777777" w:rsidR="009A6FD9" w:rsidRPr="00B0659C" w:rsidRDefault="00DB0834" w:rsidP="009A6FD9">
            <w:pPr>
              <w:rPr>
                <w:sz w:val="22"/>
                <w:szCs w:val="22"/>
              </w:rPr>
            </w:pPr>
            <w:r w:rsidRPr="00B0659C">
              <w:rPr>
                <w:sz w:val="22"/>
                <w:szCs w:val="22"/>
              </w:rPr>
              <w:t>Hybrid (3 days+ per week on site)</w:t>
            </w:r>
          </w:p>
          <w:p w14:paraId="6C0F725A" w14:textId="54A47536" w:rsidR="00DB0834" w:rsidRPr="00B0659C" w:rsidRDefault="00DB0834" w:rsidP="009A6FD9">
            <w:pPr>
              <w:rPr>
                <w:sz w:val="22"/>
                <w:szCs w:val="22"/>
              </w:rPr>
            </w:pPr>
            <w:r w:rsidRPr="00B0659C">
              <w:rPr>
                <w:sz w:val="22"/>
                <w:szCs w:val="22"/>
              </w:rPr>
              <w:t>Newcastle Upon Tyne</w:t>
            </w:r>
          </w:p>
        </w:tc>
      </w:tr>
      <w:tr w:rsidR="009A6FD9" w:rsidRPr="00E67BE5" w14:paraId="439C4421" w14:textId="77777777" w:rsidTr="009A6FD9">
        <w:trPr>
          <w:trHeight w:val="1195"/>
        </w:trPr>
        <w:tc>
          <w:tcPr>
            <w:tcW w:w="5240" w:type="dxa"/>
            <w:shd w:val="clear" w:color="auto" w:fill="FFFFFF" w:themeFill="background1"/>
          </w:tcPr>
          <w:p w14:paraId="5B3A4660" w14:textId="36CC4F3E" w:rsidR="009A6FD9" w:rsidRPr="00E67BE5" w:rsidRDefault="009A6FD9" w:rsidP="009A6FD9">
            <w:pPr>
              <w:spacing w:line="278" w:lineRule="auto"/>
              <w:rPr>
                <w:b/>
                <w:bCs/>
                <w:sz w:val="22"/>
                <w:szCs w:val="22"/>
              </w:rPr>
            </w:pPr>
            <w:r w:rsidRPr="00E67BE5">
              <w:rPr>
                <w:b/>
                <w:bCs/>
                <w:sz w:val="22"/>
                <w:szCs w:val="22"/>
              </w:rPr>
              <w:t xml:space="preserve">Job Type </w:t>
            </w:r>
            <w:r w:rsidR="00B0659C">
              <w:rPr>
                <w:b/>
                <w:bCs/>
                <w:sz w:val="22"/>
                <w:szCs w:val="22"/>
              </w:rPr>
              <w:t>&amp; Salary Scale</w:t>
            </w:r>
          </w:p>
          <w:p w14:paraId="73286ECC" w14:textId="0D156419" w:rsidR="009A6FD9" w:rsidRPr="00E67BE5" w:rsidRDefault="009A6FD9" w:rsidP="009A6FD9">
            <w:pPr>
              <w:spacing w:line="278" w:lineRule="auto"/>
              <w:rPr>
                <w:sz w:val="22"/>
                <w:szCs w:val="22"/>
              </w:rPr>
            </w:pPr>
          </w:p>
        </w:tc>
        <w:tc>
          <w:tcPr>
            <w:tcW w:w="4063" w:type="dxa"/>
          </w:tcPr>
          <w:p w14:paraId="4203F3FC" w14:textId="0C7809BB" w:rsidR="009A6FD9" w:rsidRPr="00B0659C" w:rsidRDefault="00DB0834" w:rsidP="009A6FD9">
            <w:pPr>
              <w:rPr>
                <w:sz w:val="22"/>
                <w:szCs w:val="22"/>
              </w:rPr>
            </w:pPr>
            <w:r w:rsidRPr="00B0659C">
              <w:rPr>
                <w:sz w:val="22"/>
                <w:szCs w:val="22"/>
              </w:rPr>
              <w:t>Full-Time, Fixed-Term/Contract</w:t>
            </w:r>
            <w:r w:rsidR="00B0659C" w:rsidRPr="00B0659C">
              <w:rPr>
                <w:sz w:val="22"/>
                <w:szCs w:val="22"/>
              </w:rPr>
              <w:t xml:space="preserve"> to 31 December 2027</w:t>
            </w:r>
          </w:p>
          <w:p w14:paraId="712F6E02" w14:textId="2282D791" w:rsidR="00B0659C" w:rsidRPr="00B0659C" w:rsidRDefault="00B0659C" w:rsidP="009A6FD9">
            <w:pPr>
              <w:rPr>
                <w:i/>
                <w:iCs/>
                <w:sz w:val="22"/>
                <w:szCs w:val="22"/>
              </w:rPr>
            </w:pPr>
            <w:r w:rsidRPr="00B0659C">
              <w:rPr>
                <w:i/>
                <w:iCs/>
                <w:sz w:val="22"/>
                <w:szCs w:val="22"/>
              </w:rPr>
              <w:t>Scale 4 (up to £3</w:t>
            </w:r>
            <w:r>
              <w:rPr>
                <w:i/>
                <w:iCs/>
                <w:sz w:val="22"/>
                <w:szCs w:val="22"/>
              </w:rPr>
              <w:t xml:space="preserve">6,050 </w:t>
            </w:r>
            <w:r w:rsidRPr="00B0659C">
              <w:rPr>
                <w:i/>
                <w:iCs/>
                <w:sz w:val="22"/>
                <w:szCs w:val="22"/>
              </w:rPr>
              <w:t>depending on experience)</w:t>
            </w:r>
          </w:p>
        </w:tc>
      </w:tr>
      <w:tr w:rsidR="00E67BE5" w:rsidRPr="00E67BE5" w14:paraId="3DD6A000" w14:textId="77777777" w:rsidTr="007A1F9E">
        <w:trPr>
          <w:trHeight w:val="1195"/>
        </w:trPr>
        <w:tc>
          <w:tcPr>
            <w:tcW w:w="9303" w:type="dxa"/>
            <w:gridSpan w:val="2"/>
            <w:shd w:val="clear" w:color="auto" w:fill="FFFFFF" w:themeFill="background1"/>
          </w:tcPr>
          <w:p w14:paraId="3CB7DC25" w14:textId="77777777" w:rsidR="00E67BE5" w:rsidRDefault="00E67BE5" w:rsidP="009A6FD9">
            <w:pPr>
              <w:rPr>
                <w:b/>
                <w:bCs/>
                <w:sz w:val="22"/>
                <w:szCs w:val="22"/>
              </w:rPr>
            </w:pPr>
            <w:r w:rsidRPr="00E67BE5">
              <w:rPr>
                <w:b/>
                <w:bCs/>
                <w:sz w:val="22"/>
                <w:szCs w:val="22"/>
              </w:rPr>
              <w:t>About</w:t>
            </w:r>
          </w:p>
          <w:p w14:paraId="2B3BB9B2" w14:textId="77777777" w:rsidR="00263314" w:rsidRPr="00E67BE5" w:rsidRDefault="00263314" w:rsidP="009A6FD9">
            <w:pPr>
              <w:rPr>
                <w:b/>
                <w:bCs/>
                <w:sz w:val="22"/>
                <w:szCs w:val="22"/>
              </w:rPr>
            </w:pPr>
          </w:p>
          <w:p w14:paraId="748554F3" w14:textId="77777777" w:rsidR="00E67BE5" w:rsidRPr="00E67BE5" w:rsidRDefault="00E67BE5" w:rsidP="00886290">
            <w:pPr>
              <w:spacing w:line="276" w:lineRule="auto"/>
              <w:rPr>
                <w:sz w:val="22"/>
                <w:szCs w:val="22"/>
              </w:rPr>
            </w:pPr>
            <w:r w:rsidRPr="00E67BE5">
              <w:rPr>
                <w:sz w:val="22"/>
                <w:szCs w:val="22"/>
              </w:rPr>
              <w:t>TREAT-NMD is a global network committed to advancing diagnosis, care, and treatment for those living with neuromuscular diseases. We work collaboratively with experts, patients, and organizations to improve outcomes, accelerate research, and support groundbreaking initiatives worldwide.</w:t>
            </w:r>
            <w:r w:rsidRPr="00E67BE5">
              <w:rPr>
                <w:rFonts w:eastAsia="Trebuchet MS" w:cs="Trebuchet MS"/>
                <w:sz w:val="22"/>
                <w:szCs w:val="22"/>
              </w:rPr>
              <w:t xml:space="preserve"> </w:t>
            </w:r>
          </w:p>
          <w:p w14:paraId="6786EA47" w14:textId="4DDACDD5" w:rsidR="00E67BE5" w:rsidRPr="00E67BE5" w:rsidRDefault="00E67BE5" w:rsidP="009A6FD9">
            <w:pPr>
              <w:rPr>
                <w:b/>
                <w:bCs/>
                <w:sz w:val="22"/>
                <w:szCs w:val="22"/>
              </w:rPr>
            </w:pPr>
          </w:p>
        </w:tc>
      </w:tr>
      <w:tr w:rsidR="009A6FD9" w:rsidRPr="00E67BE5" w14:paraId="22DE71DC" w14:textId="77777777" w:rsidTr="009A6FD9">
        <w:trPr>
          <w:trHeight w:val="590"/>
        </w:trPr>
        <w:tc>
          <w:tcPr>
            <w:tcW w:w="9303" w:type="dxa"/>
            <w:gridSpan w:val="2"/>
            <w:shd w:val="clear" w:color="auto" w:fill="FFFFFF" w:themeFill="background1"/>
          </w:tcPr>
          <w:p w14:paraId="6532F9EA" w14:textId="77777777" w:rsidR="009A6FD9" w:rsidRPr="00E67BE5" w:rsidRDefault="009A6FD9" w:rsidP="009A6FD9">
            <w:pPr>
              <w:spacing w:after="160" w:line="278" w:lineRule="auto"/>
              <w:rPr>
                <w:sz w:val="22"/>
                <w:szCs w:val="22"/>
              </w:rPr>
            </w:pPr>
            <w:r w:rsidRPr="00E67BE5">
              <w:rPr>
                <w:b/>
                <w:bCs/>
                <w:sz w:val="22"/>
                <w:szCs w:val="22"/>
              </w:rPr>
              <w:t>Job Purpose</w:t>
            </w:r>
            <w:r w:rsidRPr="00E67BE5">
              <w:rPr>
                <w:sz w:val="22"/>
                <w:szCs w:val="22"/>
              </w:rPr>
              <w:t xml:space="preserve"> </w:t>
            </w:r>
          </w:p>
          <w:p w14:paraId="04E7789A" w14:textId="77777777" w:rsidR="002C7ADD" w:rsidRPr="002C7ADD" w:rsidRDefault="002C7ADD" w:rsidP="002C7ADD">
            <w:pPr>
              <w:spacing w:line="276" w:lineRule="auto"/>
              <w:rPr>
                <w:sz w:val="22"/>
                <w:szCs w:val="22"/>
              </w:rPr>
            </w:pPr>
            <w:r w:rsidRPr="002C7ADD">
              <w:rPr>
                <w:sz w:val="22"/>
                <w:szCs w:val="22"/>
              </w:rPr>
              <w:t xml:space="preserve">As an integral part of TREAT-NMD’s European IHI funded Patient Lifestyle and Disease Data </w:t>
            </w:r>
            <w:proofErr w:type="spellStart"/>
            <w:r w:rsidRPr="002C7ADD">
              <w:rPr>
                <w:sz w:val="22"/>
                <w:szCs w:val="22"/>
              </w:rPr>
              <w:t>Interactium</w:t>
            </w:r>
            <w:proofErr w:type="spellEnd"/>
            <w:r w:rsidRPr="002C7ADD">
              <w:rPr>
                <w:sz w:val="22"/>
                <w:szCs w:val="22"/>
              </w:rPr>
              <w:t xml:space="preserve"> (PaLaDIn) you will be directly involved in the delivery of TREAT-NMD’s deliverables with a focus across Work Packages 7 and 9. You will work collaboratively with other consortium partners within the project to ensure cohesive results. This post will work alongside the PaLaDIn Delivery Team and TREAT-NMD Research Team to ensure key deliverables are met on time and in full. </w:t>
            </w:r>
          </w:p>
          <w:p w14:paraId="3F0A4C2A" w14:textId="77777777" w:rsidR="002C7ADD" w:rsidRPr="002C7ADD" w:rsidRDefault="002C7ADD" w:rsidP="002C7ADD">
            <w:pPr>
              <w:spacing w:line="276" w:lineRule="auto"/>
              <w:rPr>
                <w:sz w:val="22"/>
                <w:szCs w:val="22"/>
              </w:rPr>
            </w:pPr>
          </w:p>
          <w:p w14:paraId="370A57FE" w14:textId="0918C526" w:rsidR="009A6FD9" w:rsidRPr="00E67BE5" w:rsidRDefault="002C7ADD" w:rsidP="002C7ADD">
            <w:pPr>
              <w:spacing w:after="160" w:line="276" w:lineRule="auto"/>
              <w:rPr>
                <w:sz w:val="22"/>
                <w:szCs w:val="22"/>
              </w:rPr>
            </w:pPr>
            <w:r w:rsidRPr="002C7ADD">
              <w:rPr>
                <w:sz w:val="22"/>
                <w:szCs w:val="22"/>
              </w:rPr>
              <w:t>The post will require coordination with consortium partners, contribution to regular project status meetings, delivery of defined TREAT-NMD deliverables within the PaLaDIn project and working alongside key sub-contractors. This position will require strong organisation and communication skills along with a scientific background to effectively deliver successful project outcomes.</w:t>
            </w:r>
          </w:p>
        </w:tc>
      </w:tr>
    </w:tbl>
    <w:p w14:paraId="1AB5A3E3" w14:textId="77777777" w:rsidR="00464A3E" w:rsidRDefault="00464A3E">
      <w:r>
        <w:br w:type="page"/>
      </w:r>
    </w:p>
    <w:tbl>
      <w:tblPr>
        <w:tblStyle w:val="TableGrid"/>
        <w:tblW w:w="9303" w:type="dxa"/>
        <w:tblLook w:val="04A0" w:firstRow="1" w:lastRow="0" w:firstColumn="1" w:lastColumn="0" w:noHBand="0" w:noVBand="1"/>
      </w:tblPr>
      <w:tblGrid>
        <w:gridCol w:w="9303"/>
      </w:tblGrid>
      <w:tr w:rsidR="009A6FD9" w:rsidRPr="00E67BE5" w14:paraId="5760CE17" w14:textId="77777777" w:rsidTr="009A6FD9">
        <w:trPr>
          <w:trHeight w:val="339"/>
        </w:trPr>
        <w:tc>
          <w:tcPr>
            <w:tcW w:w="9303" w:type="dxa"/>
          </w:tcPr>
          <w:p w14:paraId="76EBFE7C" w14:textId="71065346" w:rsidR="009A6FD9" w:rsidRPr="00E67BE5" w:rsidRDefault="009A6FD9" w:rsidP="009A6FD9">
            <w:pPr>
              <w:spacing w:after="160" w:line="278" w:lineRule="auto"/>
              <w:rPr>
                <w:sz w:val="22"/>
                <w:szCs w:val="22"/>
              </w:rPr>
            </w:pPr>
            <w:r w:rsidRPr="00E67BE5">
              <w:rPr>
                <w:b/>
                <w:bCs/>
                <w:sz w:val="22"/>
                <w:szCs w:val="22"/>
              </w:rPr>
              <w:lastRenderedPageBreak/>
              <w:t>Key Responsibilities</w:t>
            </w:r>
          </w:p>
          <w:p w14:paraId="43478827" w14:textId="77777777" w:rsidR="00914B80" w:rsidRPr="00914B80" w:rsidRDefault="00914B80" w:rsidP="00914B80">
            <w:pPr>
              <w:spacing w:line="276" w:lineRule="auto"/>
              <w:rPr>
                <w:b/>
                <w:bCs/>
                <w:sz w:val="22"/>
                <w:szCs w:val="22"/>
              </w:rPr>
            </w:pPr>
            <w:r w:rsidRPr="00914B80">
              <w:rPr>
                <w:b/>
                <w:bCs/>
                <w:sz w:val="22"/>
                <w:szCs w:val="22"/>
              </w:rPr>
              <w:t xml:space="preserve">PaLaDIn Project </w:t>
            </w:r>
          </w:p>
          <w:p w14:paraId="2A3F191C" w14:textId="77777777" w:rsidR="00914B80" w:rsidRPr="00914B80" w:rsidRDefault="00914B80" w:rsidP="00914B80">
            <w:pPr>
              <w:numPr>
                <w:ilvl w:val="0"/>
                <w:numId w:val="1"/>
              </w:numPr>
              <w:spacing w:line="276" w:lineRule="auto"/>
              <w:rPr>
                <w:sz w:val="22"/>
                <w:szCs w:val="22"/>
              </w:rPr>
            </w:pPr>
            <w:r w:rsidRPr="00914B80">
              <w:rPr>
                <w:sz w:val="22"/>
                <w:szCs w:val="22"/>
              </w:rPr>
              <w:t xml:space="preserve">Lead Work Package calls with co-leads from other PaLaDIn partners, using scientific knowledge to ensure the project is delivered as imagined by TREAT-NMD. </w:t>
            </w:r>
          </w:p>
          <w:p w14:paraId="51B311F3" w14:textId="76FC15AB" w:rsidR="00914B80" w:rsidRPr="00914B80" w:rsidRDefault="00914B80" w:rsidP="00914B80">
            <w:pPr>
              <w:numPr>
                <w:ilvl w:val="0"/>
                <w:numId w:val="1"/>
              </w:numPr>
              <w:spacing w:line="276" w:lineRule="auto"/>
              <w:rPr>
                <w:sz w:val="22"/>
                <w:szCs w:val="22"/>
              </w:rPr>
            </w:pPr>
            <w:r w:rsidRPr="00914B80">
              <w:rPr>
                <w:sz w:val="22"/>
                <w:szCs w:val="22"/>
              </w:rPr>
              <w:t>Work with senior staff across TREAT-NMD and the consortium to specify scientific requirements for Work Packages 7 and 9 and ensure these can be met.</w:t>
            </w:r>
          </w:p>
          <w:p w14:paraId="5DC47BC1" w14:textId="79818B40" w:rsidR="00914B80" w:rsidRPr="00914B80" w:rsidRDefault="00914B80" w:rsidP="00914B80">
            <w:pPr>
              <w:numPr>
                <w:ilvl w:val="0"/>
                <w:numId w:val="1"/>
              </w:numPr>
              <w:spacing w:line="276" w:lineRule="auto"/>
              <w:rPr>
                <w:sz w:val="22"/>
                <w:szCs w:val="22"/>
              </w:rPr>
            </w:pPr>
            <w:r w:rsidRPr="00914B80">
              <w:rPr>
                <w:sz w:val="22"/>
                <w:szCs w:val="22"/>
              </w:rPr>
              <w:t>Work alongside the PaLaDIn Delivery Manager and PaLaDIn Project Manager</w:t>
            </w:r>
            <w:r w:rsidR="00660A86">
              <w:rPr>
                <w:sz w:val="22"/>
                <w:szCs w:val="22"/>
              </w:rPr>
              <w:t>(s)</w:t>
            </w:r>
            <w:r w:rsidRPr="00914B80">
              <w:rPr>
                <w:sz w:val="22"/>
                <w:szCs w:val="22"/>
              </w:rPr>
              <w:t xml:space="preserve"> to ensure relevant Work Packages are planned and delivered to time, cost and quality targets.</w:t>
            </w:r>
          </w:p>
          <w:p w14:paraId="55CC8B34" w14:textId="77777777" w:rsidR="00914B80" w:rsidRPr="00914B80" w:rsidRDefault="00914B80" w:rsidP="00914B80">
            <w:pPr>
              <w:numPr>
                <w:ilvl w:val="0"/>
                <w:numId w:val="1"/>
              </w:numPr>
              <w:spacing w:line="276" w:lineRule="auto"/>
              <w:rPr>
                <w:sz w:val="22"/>
                <w:szCs w:val="22"/>
              </w:rPr>
            </w:pPr>
            <w:r w:rsidRPr="00914B80">
              <w:rPr>
                <w:sz w:val="22"/>
                <w:szCs w:val="22"/>
              </w:rPr>
              <w:t>Lead and coordinate all activities relating to the PaLaDIn Ethics Board, serving as the primary point of contact for ethics governance, coordinating the development of the annual ethics report, facilitating ad hoc workshops, and ensuring compliance with ethics requirements throughout the project.</w:t>
            </w:r>
          </w:p>
          <w:p w14:paraId="23053FE8" w14:textId="77777777" w:rsidR="00914B80" w:rsidRPr="00914B80" w:rsidRDefault="00914B80" w:rsidP="00914B80">
            <w:pPr>
              <w:numPr>
                <w:ilvl w:val="0"/>
                <w:numId w:val="1"/>
              </w:numPr>
              <w:spacing w:line="276" w:lineRule="auto"/>
              <w:rPr>
                <w:sz w:val="22"/>
                <w:szCs w:val="22"/>
              </w:rPr>
            </w:pPr>
            <w:r w:rsidRPr="00914B80">
              <w:rPr>
                <w:sz w:val="22"/>
                <w:szCs w:val="22"/>
              </w:rPr>
              <w:t xml:space="preserve">Contribute to the refinement and evolution of core datasets based on feedback from registries, patients, clinicians, researchers, and other key stakeholders, supporting rollout and adoption across national and international registries. </w:t>
            </w:r>
          </w:p>
          <w:p w14:paraId="1B715DFB" w14:textId="77777777" w:rsidR="00914B80" w:rsidRPr="00914B80" w:rsidRDefault="00914B80" w:rsidP="00914B80">
            <w:pPr>
              <w:numPr>
                <w:ilvl w:val="0"/>
                <w:numId w:val="1"/>
              </w:numPr>
              <w:spacing w:line="276" w:lineRule="auto"/>
              <w:rPr>
                <w:sz w:val="22"/>
                <w:szCs w:val="22"/>
              </w:rPr>
            </w:pPr>
            <w:r w:rsidRPr="00914B80">
              <w:rPr>
                <w:sz w:val="22"/>
                <w:szCs w:val="22"/>
              </w:rPr>
              <w:t xml:space="preserve">Lead the development of publications on dataset development and adaption, to contribute towards PaLaDIn dissemination activities, working with the clinical lead and other partners in the consortium. </w:t>
            </w:r>
          </w:p>
          <w:p w14:paraId="672F3096" w14:textId="77777777" w:rsidR="00914B80" w:rsidRPr="00914B80" w:rsidRDefault="00914B80" w:rsidP="00914B80">
            <w:pPr>
              <w:numPr>
                <w:ilvl w:val="0"/>
                <w:numId w:val="1"/>
              </w:numPr>
              <w:spacing w:line="276" w:lineRule="auto"/>
              <w:rPr>
                <w:sz w:val="22"/>
                <w:szCs w:val="22"/>
              </w:rPr>
            </w:pPr>
            <w:r w:rsidRPr="00914B80">
              <w:rPr>
                <w:sz w:val="22"/>
                <w:szCs w:val="22"/>
              </w:rPr>
              <w:t>Liaise with Work Package 9 sub-contractors, developing a thorough understanding of the work being undertaken, the expected deliverables and outputs, and the dependencies linking this work to other Work Packages across the project.</w:t>
            </w:r>
          </w:p>
          <w:p w14:paraId="1867D27F" w14:textId="43D363F7" w:rsidR="00914B80" w:rsidRPr="00042C7F" w:rsidRDefault="007060D5" w:rsidP="00914B80">
            <w:pPr>
              <w:numPr>
                <w:ilvl w:val="0"/>
                <w:numId w:val="1"/>
              </w:numPr>
              <w:spacing w:line="276" w:lineRule="auto"/>
              <w:rPr>
                <w:sz w:val="22"/>
                <w:szCs w:val="22"/>
              </w:rPr>
            </w:pPr>
            <w:r w:rsidRPr="00042C7F">
              <w:rPr>
                <w:sz w:val="22"/>
                <w:szCs w:val="22"/>
              </w:rPr>
              <w:t xml:space="preserve">Lead work package 9 </w:t>
            </w:r>
            <w:r w:rsidR="00914B80" w:rsidRPr="00042C7F">
              <w:rPr>
                <w:sz w:val="22"/>
                <w:szCs w:val="22"/>
              </w:rPr>
              <w:t xml:space="preserve">project meetings, ensuring </w:t>
            </w:r>
            <w:r w:rsidR="00042C7F" w:rsidRPr="00042C7F">
              <w:rPr>
                <w:sz w:val="22"/>
                <w:szCs w:val="22"/>
              </w:rPr>
              <w:t xml:space="preserve">effective and valuable </w:t>
            </w:r>
            <w:r w:rsidR="00914B80" w:rsidRPr="00042C7F">
              <w:rPr>
                <w:sz w:val="22"/>
                <w:szCs w:val="22"/>
              </w:rPr>
              <w:t>discussions and decisions</w:t>
            </w:r>
            <w:r w:rsidR="00042C7F" w:rsidRPr="00042C7F">
              <w:rPr>
                <w:sz w:val="22"/>
                <w:szCs w:val="22"/>
              </w:rPr>
              <w:t xml:space="preserve"> and</w:t>
            </w:r>
            <w:r w:rsidR="00914B80" w:rsidRPr="00042C7F">
              <w:rPr>
                <w:sz w:val="22"/>
                <w:szCs w:val="22"/>
              </w:rPr>
              <w:t xml:space="preserve"> proactive follow-up of actions to support effective project delivery and governance.</w:t>
            </w:r>
          </w:p>
          <w:p w14:paraId="62030A1B" w14:textId="77777777" w:rsidR="00914B80" w:rsidRPr="00914B80" w:rsidRDefault="00914B80" w:rsidP="00914B80">
            <w:pPr>
              <w:numPr>
                <w:ilvl w:val="0"/>
                <w:numId w:val="1"/>
              </w:numPr>
              <w:spacing w:line="276" w:lineRule="auto"/>
              <w:rPr>
                <w:sz w:val="22"/>
                <w:szCs w:val="22"/>
              </w:rPr>
            </w:pPr>
            <w:r w:rsidRPr="00914B80">
              <w:rPr>
                <w:sz w:val="22"/>
                <w:szCs w:val="22"/>
              </w:rPr>
              <w:t>Lead the scientific review and approval of subcontractor deliverables, providing expert input and constructive feedback to ensure outputs meet required quality standards, align with project objectives, and are fit for dissemination and implementation.</w:t>
            </w:r>
          </w:p>
          <w:p w14:paraId="29A7A1F3" w14:textId="77777777" w:rsidR="00914B80" w:rsidRPr="00914B80" w:rsidRDefault="00914B80" w:rsidP="00914B80">
            <w:pPr>
              <w:numPr>
                <w:ilvl w:val="0"/>
                <w:numId w:val="1"/>
              </w:numPr>
              <w:spacing w:line="276" w:lineRule="auto"/>
              <w:rPr>
                <w:sz w:val="22"/>
                <w:szCs w:val="22"/>
              </w:rPr>
            </w:pPr>
            <w:r w:rsidRPr="00914B80">
              <w:rPr>
                <w:sz w:val="22"/>
                <w:szCs w:val="22"/>
              </w:rPr>
              <w:t>Adapt and expand the FSHD-focused approach and outputs to support the further development of key deliverables to the broader neuromuscular and rare disease communities, including landscape reviews, stakeholder and market research, and engagement activities with patients and other key stakeholders to inform content and ensure relevance.</w:t>
            </w:r>
          </w:p>
          <w:p w14:paraId="5EE8CBD5" w14:textId="77777777" w:rsidR="00914B80" w:rsidRPr="00914B80" w:rsidRDefault="00914B80" w:rsidP="00914B80">
            <w:pPr>
              <w:spacing w:line="276" w:lineRule="auto"/>
              <w:rPr>
                <w:sz w:val="22"/>
                <w:szCs w:val="22"/>
              </w:rPr>
            </w:pPr>
          </w:p>
          <w:p w14:paraId="23E08904" w14:textId="77777777" w:rsidR="00914B80" w:rsidRPr="00914B80" w:rsidRDefault="00914B80" w:rsidP="00914B80">
            <w:pPr>
              <w:spacing w:line="276" w:lineRule="auto"/>
              <w:rPr>
                <w:b/>
                <w:bCs/>
                <w:sz w:val="22"/>
                <w:szCs w:val="22"/>
              </w:rPr>
            </w:pPr>
            <w:r w:rsidRPr="00914B80">
              <w:rPr>
                <w:b/>
                <w:bCs/>
                <w:sz w:val="22"/>
                <w:szCs w:val="22"/>
              </w:rPr>
              <w:t>Scientific Communication</w:t>
            </w:r>
          </w:p>
          <w:p w14:paraId="77F521BC" w14:textId="47D73CA2" w:rsidR="00914B80" w:rsidRPr="00914B80" w:rsidRDefault="00914B80" w:rsidP="00914B80">
            <w:pPr>
              <w:numPr>
                <w:ilvl w:val="0"/>
                <w:numId w:val="1"/>
              </w:numPr>
              <w:spacing w:line="276" w:lineRule="auto"/>
              <w:rPr>
                <w:sz w:val="22"/>
                <w:szCs w:val="22"/>
              </w:rPr>
            </w:pPr>
            <w:r w:rsidRPr="00914B80">
              <w:rPr>
                <w:sz w:val="22"/>
                <w:szCs w:val="22"/>
              </w:rPr>
              <w:t>Disseminate results through the creation of manuscripts and other technical documents, journal submissions and managing publishing processes with journals</w:t>
            </w:r>
          </w:p>
          <w:p w14:paraId="121C2DD9" w14:textId="77777777" w:rsidR="00914B80" w:rsidRPr="00914B80" w:rsidRDefault="00914B80" w:rsidP="00914B80">
            <w:pPr>
              <w:numPr>
                <w:ilvl w:val="0"/>
                <w:numId w:val="1"/>
              </w:numPr>
              <w:spacing w:line="276" w:lineRule="auto"/>
              <w:rPr>
                <w:sz w:val="22"/>
                <w:szCs w:val="22"/>
              </w:rPr>
            </w:pPr>
            <w:r w:rsidRPr="00914B80">
              <w:rPr>
                <w:sz w:val="22"/>
                <w:szCs w:val="22"/>
              </w:rPr>
              <w:t xml:space="preserve">Attend meetings with external stakeholders (e.g. HTA bodies or regulators) as required to present/discuss work </w:t>
            </w:r>
          </w:p>
          <w:p w14:paraId="5E179DBF" w14:textId="77777777" w:rsidR="00914B80" w:rsidRPr="00914B80" w:rsidRDefault="00914B80" w:rsidP="00914B80">
            <w:pPr>
              <w:numPr>
                <w:ilvl w:val="0"/>
                <w:numId w:val="1"/>
              </w:numPr>
              <w:spacing w:line="276" w:lineRule="auto"/>
              <w:rPr>
                <w:sz w:val="22"/>
                <w:szCs w:val="22"/>
              </w:rPr>
            </w:pPr>
            <w:r w:rsidRPr="00914B80">
              <w:rPr>
                <w:sz w:val="22"/>
                <w:szCs w:val="22"/>
              </w:rPr>
              <w:t>Play an active role in PaLaDIn discussions focusing on use cases – with emphasis on HTA models and development</w:t>
            </w:r>
          </w:p>
          <w:p w14:paraId="1C28EAF1" w14:textId="77777777" w:rsidR="00914B80" w:rsidRDefault="00914B80" w:rsidP="00914B80">
            <w:pPr>
              <w:spacing w:line="276" w:lineRule="auto"/>
              <w:rPr>
                <w:sz w:val="22"/>
                <w:szCs w:val="22"/>
              </w:rPr>
            </w:pPr>
          </w:p>
          <w:p w14:paraId="4B0B7FE7" w14:textId="6248C135" w:rsidR="00914B80" w:rsidRPr="00914B80" w:rsidRDefault="00914B80" w:rsidP="00914B80">
            <w:pPr>
              <w:spacing w:line="276" w:lineRule="auto"/>
              <w:rPr>
                <w:b/>
                <w:bCs/>
                <w:sz w:val="22"/>
                <w:szCs w:val="22"/>
              </w:rPr>
            </w:pPr>
            <w:r w:rsidRPr="00914B80">
              <w:rPr>
                <w:b/>
                <w:bCs/>
                <w:sz w:val="22"/>
                <w:szCs w:val="22"/>
              </w:rPr>
              <w:t>Stakeholder engagement</w:t>
            </w:r>
          </w:p>
          <w:p w14:paraId="31C1CBCE" w14:textId="77777777" w:rsidR="00914B80" w:rsidRPr="00914B80" w:rsidRDefault="00914B80" w:rsidP="00914B80">
            <w:pPr>
              <w:numPr>
                <w:ilvl w:val="0"/>
                <w:numId w:val="1"/>
              </w:numPr>
              <w:spacing w:line="276" w:lineRule="auto"/>
              <w:rPr>
                <w:sz w:val="22"/>
                <w:szCs w:val="22"/>
              </w:rPr>
            </w:pPr>
            <w:r w:rsidRPr="00914B80">
              <w:rPr>
                <w:sz w:val="22"/>
                <w:szCs w:val="22"/>
              </w:rPr>
              <w:t>Act as a liaison person between the PaLaDIn and Registries Teams, to keep the whole team up to date on dataset development and create content for registries</w:t>
            </w:r>
          </w:p>
          <w:p w14:paraId="72B46072" w14:textId="77777777" w:rsidR="00914B80" w:rsidRPr="00914B80" w:rsidRDefault="00914B80" w:rsidP="00914B80">
            <w:pPr>
              <w:numPr>
                <w:ilvl w:val="0"/>
                <w:numId w:val="1"/>
              </w:numPr>
              <w:spacing w:line="276" w:lineRule="auto"/>
              <w:rPr>
                <w:sz w:val="22"/>
                <w:szCs w:val="22"/>
              </w:rPr>
            </w:pPr>
            <w:r w:rsidRPr="00914B80">
              <w:rPr>
                <w:sz w:val="22"/>
                <w:szCs w:val="22"/>
              </w:rPr>
              <w:lastRenderedPageBreak/>
              <w:t xml:space="preserve">Develop strong relationships with patient organisations and registries, specifically those related to FSHD, to facilitate the exploitation of </w:t>
            </w:r>
            <w:proofErr w:type="spellStart"/>
            <w:r w:rsidRPr="00914B80">
              <w:rPr>
                <w:sz w:val="22"/>
                <w:szCs w:val="22"/>
              </w:rPr>
              <w:t>Interactium</w:t>
            </w:r>
            <w:proofErr w:type="spellEnd"/>
            <w:r w:rsidRPr="00914B80">
              <w:rPr>
                <w:sz w:val="22"/>
                <w:szCs w:val="22"/>
              </w:rPr>
              <w:t xml:space="preserve"> and PaLaDIn results</w:t>
            </w:r>
          </w:p>
          <w:p w14:paraId="4EAD639B" w14:textId="77777777" w:rsidR="009A6FD9" w:rsidRDefault="00914B80" w:rsidP="00914B80">
            <w:pPr>
              <w:numPr>
                <w:ilvl w:val="0"/>
                <w:numId w:val="1"/>
              </w:numPr>
              <w:spacing w:line="276" w:lineRule="auto"/>
              <w:rPr>
                <w:sz w:val="22"/>
                <w:szCs w:val="22"/>
              </w:rPr>
            </w:pPr>
            <w:r w:rsidRPr="00914B80">
              <w:rPr>
                <w:sz w:val="22"/>
                <w:szCs w:val="22"/>
              </w:rPr>
              <w:t>Attend scientific conferences as required to present talks and posters, and to interact with all external stakeholders, including companies and researchers.</w:t>
            </w:r>
          </w:p>
          <w:p w14:paraId="4853F167" w14:textId="681A3F7E" w:rsidR="00914B80" w:rsidRPr="00914B80" w:rsidRDefault="00914B80" w:rsidP="00914B80">
            <w:pPr>
              <w:spacing w:line="276" w:lineRule="auto"/>
              <w:ind w:left="720"/>
              <w:rPr>
                <w:sz w:val="22"/>
                <w:szCs w:val="22"/>
              </w:rPr>
            </w:pPr>
          </w:p>
        </w:tc>
      </w:tr>
      <w:tr w:rsidR="009A6FD9" w:rsidRPr="00E67BE5" w14:paraId="45F72FB9" w14:textId="77777777" w:rsidTr="00204C69">
        <w:trPr>
          <w:trHeight w:val="339"/>
        </w:trPr>
        <w:tc>
          <w:tcPr>
            <w:tcW w:w="9303" w:type="dxa"/>
            <w:vAlign w:val="center"/>
          </w:tcPr>
          <w:p w14:paraId="612D5AA2" w14:textId="452E2EE0" w:rsidR="009A6FD9" w:rsidRPr="00E67BE5" w:rsidRDefault="009A6FD9" w:rsidP="009A6FD9">
            <w:pPr>
              <w:spacing w:after="160" w:line="278" w:lineRule="auto"/>
              <w:rPr>
                <w:b/>
                <w:bCs/>
                <w:sz w:val="22"/>
                <w:szCs w:val="22"/>
              </w:rPr>
            </w:pPr>
            <w:r w:rsidRPr="00E67BE5">
              <w:rPr>
                <w:b/>
                <w:bCs/>
                <w:sz w:val="22"/>
                <w:szCs w:val="22"/>
              </w:rPr>
              <w:lastRenderedPageBreak/>
              <w:t>Key Accountabilities</w:t>
            </w:r>
          </w:p>
          <w:p w14:paraId="5B08F71F" w14:textId="77777777" w:rsidR="009A6FD9" w:rsidRPr="00E67BE5" w:rsidRDefault="009A6FD9" w:rsidP="00886290">
            <w:pPr>
              <w:numPr>
                <w:ilvl w:val="0"/>
                <w:numId w:val="2"/>
              </w:numPr>
              <w:spacing w:line="278" w:lineRule="auto"/>
              <w:ind w:left="714" w:hanging="357"/>
              <w:rPr>
                <w:sz w:val="22"/>
                <w:szCs w:val="22"/>
              </w:rPr>
            </w:pPr>
            <w:r w:rsidRPr="00E67BE5">
              <w:rPr>
                <w:sz w:val="22"/>
                <w:szCs w:val="22"/>
              </w:rPr>
              <w:t>Deliver work in line with organisational policies and procedures.</w:t>
            </w:r>
          </w:p>
          <w:p w14:paraId="01FD3708" w14:textId="77777777" w:rsidR="009A6FD9" w:rsidRPr="00E67BE5" w:rsidRDefault="009A6FD9" w:rsidP="00886290">
            <w:pPr>
              <w:numPr>
                <w:ilvl w:val="0"/>
                <w:numId w:val="2"/>
              </w:numPr>
              <w:spacing w:line="278" w:lineRule="auto"/>
              <w:ind w:left="714" w:hanging="357"/>
              <w:rPr>
                <w:sz w:val="22"/>
                <w:szCs w:val="22"/>
              </w:rPr>
            </w:pPr>
            <w:r w:rsidRPr="00E67BE5">
              <w:rPr>
                <w:sz w:val="22"/>
                <w:szCs w:val="22"/>
              </w:rPr>
              <w:t>Meet agreed performance, quality, and service standards.</w:t>
            </w:r>
          </w:p>
          <w:p w14:paraId="6A34EE6B" w14:textId="77777777" w:rsidR="009A6FD9" w:rsidRPr="00E67BE5" w:rsidRDefault="009A6FD9" w:rsidP="00886290">
            <w:pPr>
              <w:numPr>
                <w:ilvl w:val="0"/>
                <w:numId w:val="2"/>
              </w:numPr>
              <w:spacing w:line="278" w:lineRule="auto"/>
              <w:ind w:left="714" w:hanging="357"/>
              <w:rPr>
                <w:sz w:val="22"/>
                <w:szCs w:val="22"/>
              </w:rPr>
            </w:pPr>
            <w:r w:rsidRPr="00E67BE5">
              <w:rPr>
                <w:sz w:val="22"/>
                <w:szCs w:val="22"/>
              </w:rPr>
              <w:t>Maintain accurate records and documentation.</w:t>
            </w:r>
          </w:p>
          <w:p w14:paraId="0BAB67C7" w14:textId="77777777" w:rsidR="009A6FD9" w:rsidRPr="00E67BE5" w:rsidRDefault="009A6FD9" w:rsidP="00886290">
            <w:pPr>
              <w:numPr>
                <w:ilvl w:val="0"/>
                <w:numId w:val="2"/>
              </w:numPr>
              <w:spacing w:line="278" w:lineRule="auto"/>
              <w:ind w:left="714" w:hanging="357"/>
              <w:rPr>
                <w:sz w:val="22"/>
                <w:szCs w:val="22"/>
              </w:rPr>
            </w:pPr>
            <w:r w:rsidRPr="00E67BE5">
              <w:rPr>
                <w:sz w:val="22"/>
                <w:szCs w:val="22"/>
              </w:rPr>
              <w:t>Build effective relationships with internal and external stakeholders.</w:t>
            </w:r>
          </w:p>
          <w:p w14:paraId="49B8ECCC" w14:textId="77777777" w:rsidR="009A6FD9" w:rsidRPr="00E67BE5" w:rsidRDefault="009A6FD9" w:rsidP="00886290">
            <w:pPr>
              <w:numPr>
                <w:ilvl w:val="0"/>
                <w:numId w:val="2"/>
              </w:numPr>
              <w:spacing w:line="278" w:lineRule="auto"/>
              <w:ind w:left="714" w:hanging="357"/>
              <w:rPr>
                <w:sz w:val="22"/>
                <w:szCs w:val="22"/>
              </w:rPr>
            </w:pPr>
            <w:r w:rsidRPr="00E67BE5">
              <w:rPr>
                <w:sz w:val="22"/>
                <w:szCs w:val="22"/>
              </w:rPr>
              <w:t>Contribute to continuous improvement initiatives.</w:t>
            </w:r>
          </w:p>
          <w:p w14:paraId="56612E17" w14:textId="77777777" w:rsidR="009A6FD9" w:rsidRDefault="009A6FD9" w:rsidP="00886290">
            <w:pPr>
              <w:numPr>
                <w:ilvl w:val="0"/>
                <w:numId w:val="2"/>
              </w:numPr>
              <w:spacing w:line="278" w:lineRule="auto"/>
              <w:ind w:left="714" w:hanging="357"/>
              <w:rPr>
                <w:sz w:val="22"/>
                <w:szCs w:val="22"/>
              </w:rPr>
            </w:pPr>
            <w:r w:rsidRPr="00E67BE5">
              <w:rPr>
                <w:sz w:val="22"/>
                <w:szCs w:val="22"/>
              </w:rPr>
              <w:t>Ensure compliance with health, safety, and data protection requirements.</w:t>
            </w:r>
          </w:p>
          <w:p w14:paraId="455A579F" w14:textId="2E609C51" w:rsidR="005D3EA5" w:rsidRDefault="005D3EA5" w:rsidP="00886290">
            <w:pPr>
              <w:numPr>
                <w:ilvl w:val="0"/>
                <w:numId w:val="2"/>
              </w:numPr>
              <w:spacing w:line="278" w:lineRule="auto"/>
              <w:ind w:left="714" w:hanging="357"/>
              <w:rPr>
                <w:sz w:val="22"/>
                <w:szCs w:val="22"/>
              </w:rPr>
            </w:pPr>
            <w:r>
              <w:rPr>
                <w:sz w:val="22"/>
                <w:szCs w:val="22"/>
              </w:rPr>
              <w:t>Comply with company Code of Conduct</w:t>
            </w:r>
            <w:r w:rsidR="00DA4ACF">
              <w:rPr>
                <w:sz w:val="22"/>
                <w:szCs w:val="22"/>
              </w:rPr>
              <w:t>.</w:t>
            </w:r>
          </w:p>
          <w:p w14:paraId="593AF752" w14:textId="7AF2169B" w:rsidR="005D3EA5" w:rsidRPr="00AE3419" w:rsidRDefault="005D3EA5" w:rsidP="00886290">
            <w:pPr>
              <w:numPr>
                <w:ilvl w:val="0"/>
                <w:numId w:val="2"/>
              </w:numPr>
              <w:spacing w:line="278" w:lineRule="auto"/>
              <w:ind w:left="714" w:hanging="357"/>
              <w:rPr>
                <w:sz w:val="22"/>
                <w:szCs w:val="22"/>
              </w:rPr>
            </w:pPr>
            <w:r>
              <w:rPr>
                <w:sz w:val="22"/>
                <w:szCs w:val="22"/>
              </w:rPr>
              <w:t>Comply with company Policies</w:t>
            </w:r>
            <w:r w:rsidR="00DA4ACF">
              <w:rPr>
                <w:sz w:val="22"/>
                <w:szCs w:val="22"/>
              </w:rPr>
              <w:t>.</w:t>
            </w:r>
          </w:p>
          <w:p w14:paraId="2B6E6A77" w14:textId="77777777" w:rsidR="009A6FD9" w:rsidRPr="00E67BE5" w:rsidRDefault="009A6FD9" w:rsidP="009A6FD9">
            <w:pPr>
              <w:rPr>
                <w:sz w:val="22"/>
                <w:szCs w:val="22"/>
              </w:rPr>
            </w:pPr>
          </w:p>
        </w:tc>
      </w:tr>
      <w:tr w:rsidR="00AE6DC9" w:rsidRPr="00E67BE5" w14:paraId="18FA922A" w14:textId="77777777" w:rsidTr="00204C69">
        <w:trPr>
          <w:trHeight w:val="339"/>
        </w:trPr>
        <w:tc>
          <w:tcPr>
            <w:tcW w:w="9303" w:type="dxa"/>
            <w:vAlign w:val="center"/>
          </w:tcPr>
          <w:p w14:paraId="5FC6018A" w14:textId="77777777" w:rsidR="00AE6DC9" w:rsidRPr="00886290" w:rsidRDefault="00AE6DC9" w:rsidP="00886290">
            <w:pPr>
              <w:spacing w:after="120" w:line="276" w:lineRule="auto"/>
              <w:jc w:val="both"/>
              <w:rPr>
                <w:color w:val="000000" w:themeColor="text1"/>
                <w:sz w:val="22"/>
                <w:szCs w:val="22"/>
                <w:lang w:val="en-US"/>
              </w:rPr>
            </w:pPr>
            <w:r w:rsidRPr="00886290">
              <w:rPr>
                <w:color w:val="000000" w:themeColor="text1"/>
                <w:sz w:val="22"/>
                <w:szCs w:val="22"/>
                <w:lang w:val="en-US"/>
              </w:rPr>
              <w:t>The postholder will be required to form working relationships with a diverse group of people internally and externally. Key contacts include:</w:t>
            </w:r>
          </w:p>
          <w:p w14:paraId="088A31D7" w14:textId="77777777" w:rsidR="00D512AE" w:rsidRPr="00886290" w:rsidRDefault="00D512AE" w:rsidP="00886290">
            <w:pPr>
              <w:pStyle w:val="Heading3"/>
              <w:spacing w:line="276" w:lineRule="auto"/>
              <w:rPr>
                <w:color w:val="000000" w:themeColor="text1"/>
                <w:sz w:val="22"/>
                <w:szCs w:val="22"/>
                <w:lang w:val="en-US"/>
              </w:rPr>
            </w:pPr>
            <w:r w:rsidRPr="00886290">
              <w:rPr>
                <w:color w:val="000000" w:themeColor="text1"/>
                <w:sz w:val="22"/>
                <w:szCs w:val="22"/>
                <w:lang w:val="en-US"/>
              </w:rPr>
              <w:t>TREAT-NMD (Internal)</w:t>
            </w:r>
          </w:p>
          <w:p w14:paraId="7CE16B46" w14:textId="77777777" w:rsidR="00B57FB7" w:rsidRPr="00886290" w:rsidRDefault="00B57FB7" w:rsidP="00886290">
            <w:pPr>
              <w:pStyle w:val="ListParagraph"/>
              <w:widowControl w:val="0"/>
              <w:numPr>
                <w:ilvl w:val="0"/>
                <w:numId w:val="11"/>
              </w:numPr>
              <w:autoSpaceDE w:val="0"/>
              <w:autoSpaceDN w:val="0"/>
              <w:adjustRightInd w:val="0"/>
              <w:spacing w:after="120" w:line="276" w:lineRule="auto"/>
              <w:jc w:val="both"/>
              <w:rPr>
                <w:sz w:val="22"/>
                <w:szCs w:val="22"/>
              </w:rPr>
            </w:pPr>
            <w:r w:rsidRPr="00B57FB7">
              <w:rPr>
                <w:sz w:val="22"/>
                <w:szCs w:val="22"/>
              </w:rPr>
              <w:t>PaLaDIn Delivery Manager (Line Manager)</w:t>
            </w:r>
          </w:p>
          <w:p w14:paraId="38A6A7B9" w14:textId="0E072859" w:rsidR="00D512AE" w:rsidRDefault="00B57FB7" w:rsidP="009722A3">
            <w:pPr>
              <w:pStyle w:val="ListParagraph"/>
              <w:widowControl w:val="0"/>
              <w:numPr>
                <w:ilvl w:val="0"/>
                <w:numId w:val="11"/>
              </w:numPr>
              <w:autoSpaceDE w:val="0"/>
              <w:autoSpaceDN w:val="0"/>
              <w:adjustRightInd w:val="0"/>
              <w:spacing w:after="120" w:line="276" w:lineRule="auto"/>
              <w:jc w:val="both"/>
              <w:rPr>
                <w:sz w:val="22"/>
                <w:szCs w:val="22"/>
                <w:lang w:val="en-US"/>
              </w:rPr>
            </w:pPr>
            <w:r w:rsidRPr="00B57FB7">
              <w:rPr>
                <w:sz w:val="22"/>
                <w:szCs w:val="22"/>
                <w:lang w:val="en-US"/>
              </w:rPr>
              <w:t>PaLaDIn Project Manager</w:t>
            </w:r>
            <w:r w:rsidR="00A7604B" w:rsidRPr="003D5201">
              <w:rPr>
                <w:sz w:val="22"/>
                <w:szCs w:val="22"/>
                <w:lang w:val="en-US"/>
              </w:rPr>
              <w:t>(s)</w:t>
            </w:r>
            <w:r w:rsidR="0057399D">
              <w:rPr>
                <w:sz w:val="22"/>
                <w:szCs w:val="22"/>
                <w:lang w:val="en-US"/>
              </w:rPr>
              <w:t xml:space="preserve"> and other project team members</w:t>
            </w:r>
          </w:p>
          <w:p w14:paraId="1896FC0B" w14:textId="29541D2D" w:rsidR="003F2DA3" w:rsidRPr="003D5201" w:rsidRDefault="003F2DA3" w:rsidP="009722A3">
            <w:pPr>
              <w:pStyle w:val="ListParagraph"/>
              <w:widowControl w:val="0"/>
              <w:numPr>
                <w:ilvl w:val="0"/>
                <w:numId w:val="11"/>
              </w:numPr>
              <w:autoSpaceDE w:val="0"/>
              <w:autoSpaceDN w:val="0"/>
              <w:adjustRightInd w:val="0"/>
              <w:spacing w:after="120" w:line="276" w:lineRule="auto"/>
              <w:jc w:val="both"/>
              <w:rPr>
                <w:sz w:val="22"/>
                <w:szCs w:val="22"/>
                <w:lang w:val="en-US"/>
              </w:rPr>
            </w:pPr>
            <w:r>
              <w:rPr>
                <w:sz w:val="22"/>
                <w:szCs w:val="22"/>
                <w:lang w:val="en-US"/>
              </w:rPr>
              <w:t>Data and Registries Team</w:t>
            </w:r>
          </w:p>
          <w:p w14:paraId="6C7D3AE6" w14:textId="77777777" w:rsidR="00D512AE" w:rsidRPr="00886290" w:rsidRDefault="00D512AE" w:rsidP="00886290">
            <w:pPr>
              <w:pStyle w:val="Heading3"/>
              <w:spacing w:line="276" w:lineRule="auto"/>
              <w:rPr>
                <w:color w:val="000000" w:themeColor="text1"/>
                <w:sz w:val="22"/>
                <w:szCs w:val="22"/>
                <w:lang w:val="en-US"/>
              </w:rPr>
            </w:pPr>
            <w:r w:rsidRPr="00886290">
              <w:rPr>
                <w:color w:val="000000" w:themeColor="text1"/>
                <w:sz w:val="22"/>
                <w:szCs w:val="22"/>
                <w:lang w:val="en-US"/>
              </w:rPr>
              <w:t>External</w:t>
            </w:r>
          </w:p>
          <w:p w14:paraId="29CE018A" w14:textId="6DAD90D2" w:rsidR="00B57FB7" w:rsidRDefault="004E67C3" w:rsidP="00886290">
            <w:pPr>
              <w:pStyle w:val="ListParagraph"/>
              <w:widowControl w:val="0"/>
              <w:numPr>
                <w:ilvl w:val="0"/>
                <w:numId w:val="10"/>
              </w:numPr>
              <w:autoSpaceDE w:val="0"/>
              <w:autoSpaceDN w:val="0"/>
              <w:adjustRightInd w:val="0"/>
              <w:spacing w:after="120" w:line="276" w:lineRule="auto"/>
              <w:jc w:val="both"/>
              <w:rPr>
                <w:rFonts w:eastAsia="Times New Roman"/>
                <w:color w:val="000000" w:themeColor="text1"/>
                <w:sz w:val="22"/>
                <w:szCs w:val="22"/>
                <w:lang w:eastAsia="en-GB"/>
              </w:rPr>
            </w:pPr>
            <w:r>
              <w:rPr>
                <w:rFonts w:eastAsia="Times New Roman"/>
                <w:color w:val="000000" w:themeColor="text1"/>
                <w:sz w:val="22"/>
                <w:szCs w:val="22"/>
                <w:lang w:eastAsia="en-GB"/>
              </w:rPr>
              <w:t>FSHD Society</w:t>
            </w:r>
          </w:p>
          <w:p w14:paraId="0F73D093" w14:textId="0B99B825" w:rsidR="00331EB8" w:rsidRDefault="00331EB8" w:rsidP="00886290">
            <w:pPr>
              <w:pStyle w:val="ListParagraph"/>
              <w:widowControl w:val="0"/>
              <w:numPr>
                <w:ilvl w:val="0"/>
                <w:numId w:val="10"/>
              </w:numPr>
              <w:autoSpaceDE w:val="0"/>
              <w:autoSpaceDN w:val="0"/>
              <w:adjustRightInd w:val="0"/>
              <w:spacing w:after="120" w:line="276" w:lineRule="auto"/>
              <w:jc w:val="both"/>
              <w:rPr>
                <w:rFonts w:eastAsia="Times New Roman"/>
                <w:color w:val="000000" w:themeColor="text1"/>
                <w:sz w:val="22"/>
                <w:szCs w:val="22"/>
                <w:lang w:eastAsia="en-GB"/>
              </w:rPr>
            </w:pPr>
            <w:r>
              <w:rPr>
                <w:rFonts w:eastAsia="Times New Roman"/>
                <w:color w:val="000000" w:themeColor="text1"/>
                <w:sz w:val="22"/>
                <w:szCs w:val="22"/>
                <w:lang w:eastAsia="en-GB"/>
              </w:rPr>
              <w:t>3</w:t>
            </w:r>
            <w:r w:rsidRPr="00331EB8">
              <w:rPr>
                <w:rFonts w:eastAsia="Times New Roman"/>
                <w:color w:val="000000" w:themeColor="text1"/>
                <w:sz w:val="22"/>
                <w:szCs w:val="22"/>
                <w:vertAlign w:val="superscript"/>
                <w:lang w:eastAsia="en-GB"/>
              </w:rPr>
              <w:t>rd</w:t>
            </w:r>
            <w:r>
              <w:rPr>
                <w:rFonts w:eastAsia="Times New Roman"/>
                <w:color w:val="000000" w:themeColor="text1"/>
                <w:sz w:val="22"/>
                <w:szCs w:val="22"/>
                <w:lang w:eastAsia="en-GB"/>
              </w:rPr>
              <w:t xml:space="preserve"> Party </w:t>
            </w:r>
            <w:r w:rsidR="001A759C">
              <w:rPr>
                <w:rFonts w:eastAsia="Times New Roman"/>
                <w:color w:val="000000" w:themeColor="text1"/>
                <w:sz w:val="22"/>
                <w:szCs w:val="22"/>
                <w:lang w:eastAsia="en-GB"/>
              </w:rPr>
              <w:t xml:space="preserve">WP9 </w:t>
            </w:r>
            <w:r>
              <w:rPr>
                <w:rFonts w:eastAsia="Times New Roman"/>
                <w:color w:val="000000" w:themeColor="text1"/>
                <w:sz w:val="22"/>
                <w:szCs w:val="22"/>
                <w:lang w:eastAsia="en-GB"/>
              </w:rPr>
              <w:t>Subcontractor</w:t>
            </w:r>
          </w:p>
          <w:p w14:paraId="1D22451D" w14:textId="7E74C3C6" w:rsidR="0096477F" w:rsidRPr="00B57FB7" w:rsidRDefault="0096477F" w:rsidP="00886290">
            <w:pPr>
              <w:pStyle w:val="ListParagraph"/>
              <w:widowControl w:val="0"/>
              <w:numPr>
                <w:ilvl w:val="0"/>
                <w:numId w:val="10"/>
              </w:numPr>
              <w:autoSpaceDE w:val="0"/>
              <w:autoSpaceDN w:val="0"/>
              <w:adjustRightInd w:val="0"/>
              <w:spacing w:after="120" w:line="276" w:lineRule="auto"/>
              <w:jc w:val="both"/>
              <w:rPr>
                <w:rFonts w:eastAsia="Times New Roman"/>
                <w:color w:val="000000" w:themeColor="text1"/>
                <w:sz w:val="22"/>
                <w:szCs w:val="22"/>
                <w:lang w:eastAsia="en-GB"/>
              </w:rPr>
            </w:pPr>
            <w:r>
              <w:rPr>
                <w:rFonts w:eastAsia="Times New Roman"/>
                <w:color w:val="000000" w:themeColor="text1"/>
                <w:sz w:val="22"/>
                <w:szCs w:val="22"/>
                <w:lang w:eastAsia="en-GB"/>
              </w:rPr>
              <w:t>Ethics Board members</w:t>
            </w:r>
          </w:p>
          <w:p w14:paraId="78A97BAD" w14:textId="235F0E7E" w:rsidR="00AE6DC9" w:rsidRPr="00F50187" w:rsidRDefault="00331EB8" w:rsidP="00F50187">
            <w:pPr>
              <w:pStyle w:val="ListParagraph"/>
              <w:widowControl w:val="0"/>
              <w:numPr>
                <w:ilvl w:val="0"/>
                <w:numId w:val="10"/>
              </w:numPr>
              <w:autoSpaceDE w:val="0"/>
              <w:autoSpaceDN w:val="0"/>
              <w:adjustRightInd w:val="0"/>
              <w:spacing w:after="120" w:line="276" w:lineRule="auto"/>
              <w:jc w:val="both"/>
              <w:rPr>
                <w:rFonts w:eastAsia="Times New Roman"/>
                <w:color w:val="000000" w:themeColor="text1"/>
                <w:sz w:val="22"/>
                <w:szCs w:val="22"/>
                <w:lang w:eastAsia="en-GB"/>
              </w:rPr>
            </w:pPr>
            <w:r>
              <w:rPr>
                <w:rFonts w:eastAsia="Times New Roman"/>
                <w:color w:val="000000" w:themeColor="text1"/>
                <w:sz w:val="22"/>
                <w:szCs w:val="22"/>
                <w:lang w:eastAsia="en-GB"/>
              </w:rPr>
              <w:t>Other i</w:t>
            </w:r>
            <w:r w:rsidR="00B57FB7" w:rsidRPr="00B57FB7">
              <w:rPr>
                <w:rFonts w:eastAsia="Times New Roman"/>
                <w:color w:val="000000" w:themeColor="text1"/>
                <w:sz w:val="22"/>
                <w:szCs w:val="22"/>
                <w:lang w:eastAsia="en-GB"/>
              </w:rPr>
              <w:t>nternational project collaborators and consortium members</w:t>
            </w:r>
          </w:p>
        </w:tc>
      </w:tr>
    </w:tbl>
    <w:p w14:paraId="38ECE6B0" w14:textId="77777777" w:rsidR="001F255F" w:rsidRDefault="001F255F">
      <w:r>
        <w:br w:type="page"/>
      </w:r>
    </w:p>
    <w:tbl>
      <w:tblPr>
        <w:tblStyle w:val="TableGrid"/>
        <w:tblW w:w="9303" w:type="dxa"/>
        <w:tblLook w:val="04A0" w:firstRow="1" w:lastRow="0" w:firstColumn="1" w:lastColumn="0" w:noHBand="0" w:noVBand="1"/>
      </w:tblPr>
      <w:tblGrid>
        <w:gridCol w:w="9303"/>
      </w:tblGrid>
      <w:tr w:rsidR="009A6FD9" w:rsidRPr="00E67BE5" w14:paraId="1CFE39F1" w14:textId="77777777" w:rsidTr="00204C69">
        <w:trPr>
          <w:trHeight w:val="339"/>
        </w:trPr>
        <w:tc>
          <w:tcPr>
            <w:tcW w:w="9303" w:type="dxa"/>
            <w:shd w:val="clear" w:color="auto" w:fill="D9D9D9" w:themeFill="background1" w:themeFillShade="D9"/>
            <w:vAlign w:val="center"/>
          </w:tcPr>
          <w:p w14:paraId="3A384D67" w14:textId="6343BE6A" w:rsidR="009A6FD9" w:rsidRPr="00E67BE5" w:rsidRDefault="009A6FD9" w:rsidP="009A6FD9">
            <w:pPr>
              <w:spacing w:after="160" w:line="278" w:lineRule="auto"/>
              <w:rPr>
                <w:b/>
                <w:bCs/>
                <w:sz w:val="22"/>
                <w:szCs w:val="22"/>
              </w:rPr>
            </w:pPr>
            <w:r w:rsidRPr="00E67BE5">
              <w:rPr>
                <w:b/>
                <w:bCs/>
                <w:sz w:val="22"/>
                <w:szCs w:val="22"/>
              </w:rPr>
              <w:lastRenderedPageBreak/>
              <w:t>Knowledge, Skills and Experience</w:t>
            </w:r>
          </w:p>
        </w:tc>
      </w:tr>
      <w:tr w:rsidR="009A6FD9" w:rsidRPr="00E67BE5" w14:paraId="5FCD1A2A" w14:textId="77777777" w:rsidTr="00204C69">
        <w:trPr>
          <w:trHeight w:val="151"/>
        </w:trPr>
        <w:tc>
          <w:tcPr>
            <w:tcW w:w="9303" w:type="dxa"/>
            <w:vAlign w:val="center"/>
          </w:tcPr>
          <w:p w14:paraId="3DE9B02E" w14:textId="77777777" w:rsidR="009A6FD9" w:rsidRPr="00E67BE5" w:rsidRDefault="009A6FD9" w:rsidP="009A6FD9">
            <w:pPr>
              <w:spacing w:after="160" w:line="278" w:lineRule="auto"/>
              <w:rPr>
                <w:b/>
                <w:bCs/>
                <w:sz w:val="22"/>
                <w:szCs w:val="22"/>
              </w:rPr>
            </w:pPr>
            <w:r w:rsidRPr="00E67BE5">
              <w:rPr>
                <w:b/>
                <w:bCs/>
                <w:sz w:val="22"/>
                <w:szCs w:val="22"/>
              </w:rPr>
              <w:t>Essential</w:t>
            </w:r>
          </w:p>
          <w:p w14:paraId="167B6551" w14:textId="77777777" w:rsidR="000D0759" w:rsidRPr="000D0759" w:rsidRDefault="000D0759" w:rsidP="000D0759">
            <w:pPr>
              <w:numPr>
                <w:ilvl w:val="0"/>
                <w:numId w:val="3"/>
              </w:numPr>
              <w:spacing w:line="276" w:lineRule="auto"/>
              <w:ind w:left="714" w:hanging="357"/>
              <w:rPr>
                <w:sz w:val="22"/>
                <w:szCs w:val="22"/>
              </w:rPr>
            </w:pPr>
            <w:r w:rsidRPr="000D0759">
              <w:rPr>
                <w:sz w:val="22"/>
                <w:szCs w:val="22"/>
              </w:rPr>
              <w:t xml:space="preserve">Mapping Research and Gap Analysis </w:t>
            </w:r>
          </w:p>
          <w:p w14:paraId="16EA8D00" w14:textId="77777777" w:rsidR="000D0759" w:rsidRPr="000D0759" w:rsidRDefault="000D0759" w:rsidP="000D0759">
            <w:pPr>
              <w:numPr>
                <w:ilvl w:val="0"/>
                <w:numId w:val="3"/>
              </w:numPr>
              <w:spacing w:line="276" w:lineRule="auto"/>
              <w:ind w:left="714" w:hanging="357"/>
              <w:rPr>
                <w:sz w:val="22"/>
                <w:szCs w:val="22"/>
              </w:rPr>
            </w:pPr>
            <w:r w:rsidRPr="000D0759">
              <w:rPr>
                <w:sz w:val="22"/>
                <w:szCs w:val="22"/>
              </w:rPr>
              <w:t>Undertaking of semi-structured interviews</w:t>
            </w:r>
          </w:p>
          <w:p w14:paraId="3F2FF1CC" w14:textId="77777777" w:rsidR="000D0759" w:rsidRPr="000D0759" w:rsidRDefault="000D0759" w:rsidP="000D0759">
            <w:pPr>
              <w:numPr>
                <w:ilvl w:val="0"/>
                <w:numId w:val="3"/>
              </w:numPr>
              <w:spacing w:line="276" w:lineRule="auto"/>
              <w:ind w:left="714" w:hanging="357"/>
              <w:rPr>
                <w:sz w:val="22"/>
                <w:szCs w:val="22"/>
              </w:rPr>
            </w:pPr>
            <w:r w:rsidRPr="000D0759">
              <w:rPr>
                <w:sz w:val="22"/>
                <w:szCs w:val="22"/>
              </w:rPr>
              <w:t>Stakeholder engagement</w:t>
            </w:r>
          </w:p>
          <w:p w14:paraId="2D5BECD0" w14:textId="77777777" w:rsidR="000D0759" w:rsidRPr="000D0759" w:rsidRDefault="000D0759" w:rsidP="000D0759">
            <w:pPr>
              <w:numPr>
                <w:ilvl w:val="0"/>
                <w:numId w:val="3"/>
              </w:numPr>
              <w:spacing w:line="276" w:lineRule="auto"/>
              <w:ind w:left="714" w:hanging="357"/>
              <w:rPr>
                <w:sz w:val="22"/>
                <w:szCs w:val="22"/>
              </w:rPr>
            </w:pPr>
            <w:r w:rsidRPr="000D0759">
              <w:rPr>
                <w:sz w:val="22"/>
                <w:szCs w:val="22"/>
              </w:rPr>
              <w:t>Scientific communication to a lay audience</w:t>
            </w:r>
          </w:p>
          <w:p w14:paraId="3A98A8E7" w14:textId="77777777" w:rsidR="000D0759" w:rsidRPr="000D0759" w:rsidRDefault="000D0759" w:rsidP="000D0759">
            <w:pPr>
              <w:numPr>
                <w:ilvl w:val="0"/>
                <w:numId w:val="3"/>
              </w:numPr>
              <w:spacing w:line="276" w:lineRule="auto"/>
              <w:ind w:left="714" w:hanging="357"/>
              <w:rPr>
                <w:sz w:val="22"/>
                <w:szCs w:val="22"/>
              </w:rPr>
            </w:pPr>
            <w:r w:rsidRPr="000D0759">
              <w:rPr>
                <w:sz w:val="22"/>
                <w:szCs w:val="22"/>
              </w:rPr>
              <w:t>Academic and report writing</w:t>
            </w:r>
          </w:p>
          <w:p w14:paraId="0D946862" w14:textId="77777777" w:rsidR="000D0759" w:rsidRPr="000D0759" w:rsidRDefault="000D0759" w:rsidP="000D0759">
            <w:pPr>
              <w:numPr>
                <w:ilvl w:val="0"/>
                <w:numId w:val="3"/>
              </w:numPr>
              <w:spacing w:line="276" w:lineRule="auto"/>
              <w:ind w:left="714" w:hanging="357"/>
              <w:rPr>
                <w:sz w:val="22"/>
                <w:szCs w:val="22"/>
              </w:rPr>
            </w:pPr>
            <w:r w:rsidRPr="000D0759">
              <w:rPr>
                <w:sz w:val="22"/>
                <w:szCs w:val="22"/>
              </w:rPr>
              <w:t>Data requests and analysis</w:t>
            </w:r>
          </w:p>
          <w:p w14:paraId="11752F80" w14:textId="77777777" w:rsidR="000D0759" w:rsidRPr="000D0759" w:rsidRDefault="000D0759" w:rsidP="000D0759">
            <w:pPr>
              <w:numPr>
                <w:ilvl w:val="0"/>
                <w:numId w:val="3"/>
              </w:numPr>
              <w:spacing w:line="276" w:lineRule="auto"/>
              <w:ind w:left="714" w:hanging="357"/>
              <w:rPr>
                <w:sz w:val="22"/>
                <w:szCs w:val="22"/>
              </w:rPr>
            </w:pPr>
            <w:r w:rsidRPr="000D0759">
              <w:rPr>
                <w:sz w:val="22"/>
                <w:szCs w:val="22"/>
              </w:rPr>
              <w:t>Health or social science background</w:t>
            </w:r>
          </w:p>
          <w:p w14:paraId="6B312EF4" w14:textId="77777777" w:rsidR="000D0759" w:rsidRPr="000D0759" w:rsidRDefault="000D0759" w:rsidP="000D0759">
            <w:pPr>
              <w:numPr>
                <w:ilvl w:val="0"/>
                <w:numId w:val="3"/>
              </w:numPr>
              <w:spacing w:line="276" w:lineRule="auto"/>
              <w:ind w:left="714" w:hanging="357"/>
              <w:rPr>
                <w:sz w:val="22"/>
                <w:szCs w:val="22"/>
              </w:rPr>
            </w:pPr>
            <w:r w:rsidRPr="000D0759">
              <w:rPr>
                <w:sz w:val="22"/>
                <w:szCs w:val="22"/>
              </w:rPr>
              <w:t>Proficient in Microsoft suite (including Word, Excel, PowerPoint, Teams)</w:t>
            </w:r>
          </w:p>
          <w:p w14:paraId="4D3E0831" w14:textId="77777777" w:rsidR="009A6FD9" w:rsidRPr="00E67BE5" w:rsidRDefault="009A6FD9" w:rsidP="009A6FD9">
            <w:pPr>
              <w:rPr>
                <w:b/>
                <w:bCs/>
                <w:sz w:val="22"/>
                <w:szCs w:val="22"/>
              </w:rPr>
            </w:pPr>
          </w:p>
        </w:tc>
      </w:tr>
      <w:tr w:rsidR="009A6FD9" w:rsidRPr="00E67BE5" w14:paraId="6361954B" w14:textId="77777777" w:rsidTr="00204C69">
        <w:trPr>
          <w:trHeight w:val="151"/>
        </w:trPr>
        <w:tc>
          <w:tcPr>
            <w:tcW w:w="9303" w:type="dxa"/>
            <w:vAlign w:val="center"/>
          </w:tcPr>
          <w:p w14:paraId="7681AA5C" w14:textId="77777777" w:rsidR="009A6FD9" w:rsidRPr="00E67BE5" w:rsidRDefault="009A6FD9" w:rsidP="009A6FD9">
            <w:pPr>
              <w:spacing w:after="160" w:line="278" w:lineRule="auto"/>
              <w:rPr>
                <w:b/>
                <w:bCs/>
                <w:sz w:val="22"/>
                <w:szCs w:val="22"/>
              </w:rPr>
            </w:pPr>
            <w:r w:rsidRPr="00E67BE5">
              <w:rPr>
                <w:b/>
                <w:bCs/>
                <w:sz w:val="22"/>
                <w:szCs w:val="22"/>
              </w:rPr>
              <w:t>Desirable</w:t>
            </w:r>
          </w:p>
          <w:p w14:paraId="2DDC72AA" w14:textId="118235CE" w:rsidR="00B57FB7" w:rsidRDefault="005E3EC4" w:rsidP="003D5201">
            <w:pPr>
              <w:numPr>
                <w:ilvl w:val="0"/>
                <w:numId w:val="4"/>
              </w:numPr>
              <w:spacing w:line="276" w:lineRule="auto"/>
              <w:ind w:left="714" w:hanging="357"/>
              <w:rPr>
                <w:sz w:val="22"/>
                <w:szCs w:val="22"/>
              </w:rPr>
            </w:pPr>
            <w:r>
              <w:rPr>
                <w:sz w:val="22"/>
                <w:szCs w:val="22"/>
              </w:rPr>
              <w:t>E</w:t>
            </w:r>
            <w:r w:rsidR="00B57FB7" w:rsidRPr="00B57FB7">
              <w:rPr>
                <w:sz w:val="22"/>
                <w:szCs w:val="22"/>
              </w:rPr>
              <w:t xml:space="preserve">xperience in </w:t>
            </w:r>
            <w:r>
              <w:rPr>
                <w:sz w:val="22"/>
                <w:szCs w:val="22"/>
              </w:rPr>
              <w:t xml:space="preserve">working with </w:t>
            </w:r>
            <w:r w:rsidR="00FF2CA5">
              <w:rPr>
                <w:sz w:val="22"/>
                <w:szCs w:val="22"/>
              </w:rPr>
              <w:t>stakeholders in a health research environment</w:t>
            </w:r>
          </w:p>
          <w:p w14:paraId="756B0C19" w14:textId="7A983375" w:rsidR="00671950" w:rsidRPr="00B57FB7" w:rsidRDefault="00671950" w:rsidP="003D5201">
            <w:pPr>
              <w:numPr>
                <w:ilvl w:val="0"/>
                <w:numId w:val="4"/>
              </w:numPr>
              <w:spacing w:line="276" w:lineRule="auto"/>
              <w:ind w:left="714" w:hanging="357"/>
              <w:rPr>
                <w:sz w:val="22"/>
                <w:szCs w:val="22"/>
              </w:rPr>
            </w:pPr>
            <w:r>
              <w:rPr>
                <w:sz w:val="22"/>
                <w:szCs w:val="22"/>
              </w:rPr>
              <w:t>Knowledge of rare disease – specifically rare neuromuscular diseases</w:t>
            </w:r>
          </w:p>
          <w:p w14:paraId="7D27A385" w14:textId="6674705A" w:rsidR="00B57FB7" w:rsidRPr="00B57FB7" w:rsidRDefault="00B57FB7" w:rsidP="003D5201">
            <w:pPr>
              <w:numPr>
                <w:ilvl w:val="0"/>
                <w:numId w:val="4"/>
              </w:numPr>
              <w:spacing w:line="276" w:lineRule="auto"/>
              <w:ind w:left="714" w:hanging="357"/>
              <w:rPr>
                <w:sz w:val="22"/>
                <w:szCs w:val="22"/>
              </w:rPr>
            </w:pPr>
            <w:r w:rsidRPr="00B57FB7">
              <w:rPr>
                <w:sz w:val="22"/>
                <w:szCs w:val="22"/>
              </w:rPr>
              <w:t xml:space="preserve">Experience working on </w:t>
            </w:r>
            <w:r w:rsidR="001E2B83">
              <w:rPr>
                <w:sz w:val="22"/>
                <w:szCs w:val="22"/>
              </w:rPr>
              <w:t xml:space="preserve">large, complex, </w:t>
            </w:r>
            <w:r w:rsidRPr="00B57FB7">
              <w:rPr>
                <w:sz w:val="22"/>
                <w:szCs w:val="22"/>
              </w:rPr>
              <w:t>projects</w:t>
            </w:r>
            <w:r w:rsidR="001E2B83">
              <w:rPr>
                <w:sz w:val="22"/>
                <w:szCs w:val="22"/>
              </w:rPr>
              <w:t>, ideally with grant funding.</w:t>
            </w:r>
          </w:p>
          <w:p w14:paraId="497730D7" w14:textId="77777777" w:rsidR="00B57FB7" w:rsidRPr="00B57FB7" w:rsidRDefault="00B57FB7" w:rsidP="003D5201">
            <w:pPr>
              <w:numPr>
                <w:ilvl w:val="0"/>
                <w:numId w:val="4"/>
              </w:numPr>
              <w:spacing w:line="276" w:lineRule="auto"/>
              <w:ind w:left="714" w:hanging="357"/>
              <w:rPr>
                <w:sz w:val="22"/>
                <w:szCs w:val="22"/>
              </w:rPr>
            </w:pPr>
            <w:r w:rsidRPr="00B57FB7">
              <w:rPr>
                <w:sz w:val="22"/>
                <w:szCs w:val="22"/>
              </w:rPr>
              <w:t xml:space="preserve">Experience advising or collaborating with international colleagues. </w:t>
            </w:r>
          </w:p>
          <w:p w14:paraId="7C9996EC" w14:textId="77777777" w:rsidR="00B57FB7" w:rsidRPr="00B57FB7" w:rsidRDefault="00B57FB7" w:rsidP="003D5201">
            <w:pPr>
              <w:numPr>
                <w:ilvl w:val="0"/>
                <w:numId w:val="4"/>
              </w:numPr>
              <w:spacing w:line="276" w:lineRule="auto"/>
              <w:ind w:left="714" w:hanging="357"/>
              <w:rPr>
                <w:sz w:val="22"/>
                <w:szCs w:val="22"/>
              </w:rPr>
            </w:pPr>
            <w:r w:rsidRPr="00B57FB7">
              <w:rPr>
                <w:sz w:val="22"/>
                <w:szCs w:val="22"/>
              </w:rPr>
              <w:t>Understanding of communication dynamics in collaborative, cross-sector projects.</w:t>
            </w:r>
          </w:p>
          <w:p w14:paraId="07DB83E9" w14:textId="77777777" w:rsidR="009A6FD9" w:rsidRPr="00E67BE5" w:rsidRDefault="009A6FD9" w:rsidP="003D5201">
            <w:pPr>
              <w:numPr>
                <w:ilvl w:val="0"/>
                <w:numId w:val="4"/>
              </w:numPr>
              <w:spacing w:line="276" w:lineRule="auto"/>
              <w:ind w:left="714" w:hanging="357"/>
              <w:rPr>
                <w:sz w:val="22"/>
                <w:szCs w:val="22"/>
              </w:rPr>
            </w:pPr>
            <w:r w:rsidRPr="00E67BE5">
              <w:rPr>
                <w:sz w:val="22"/>
                <w:szCs w:val="22"/>
              </w:rPr>
              <w:t>Experience in a similar organisation or sector.</w:t>
            </w:r>
          </w:p>
          <w:p w14:paraId="601D6968" w14:textId="77777777" w:rsidR="009A6FD9" w:rsidRPr="00E67BE5" w:rsidRDefault="009A6FD9" w:rsidP="009318E6">
            <w:pPr>
              <w:spacing w:line="276" w:lineRule="auto"/>
              <w:ind w:left="714"/>
              <w:rPr>
                <w:b/>
                <w:bCs/>
                <w:sz w:val="22"/>
                <w:szCs w:val="22"/>
              </w:rPr>
            </w:pPr>
          </w:p>
        </w:tc>
      </w:tr>
      <w:tr w:rsidR="009A6FD9" w:rsidRPr="00E67BE5" w14:paraId="02ECF5EE" w14:textId="77777777" w:rsidTr="00204C69">
        <w:trPr>
          <w:trHeight w:val="151"/>
        </w:trPr>
        <w:tc>
          <w:tcPr>
            <w:tcW w:w="9303" w:type="dxa"/>
            <w:shd w:val="clear" w:color="auto" w:fill="D9D9D9" w:themeFill="background1" w:themeFillShade="D9"/>
            <w:vAlign w:val="center"/>
          </w:tcPr>
          <w:p w14:paraId="0E8AEE84" w14:textId="1FE8CB9C" w:rsidR="009A6FD9" w:rsidRPr="00E67BE5" w:rsidRDefault="009A6FD9" w:rsidP="009A6FD9">
            <w:pPr>
              <w:spacing w:after="160" w:line="278" w:lineRule="auto"/>
              <w:rPr>
                <w:b/>
                <w:bCs/>
                <w:sz w:val="22"/>
                <w:szCs w:val="22"/>
              </w:rPr>
            </w:pPr>
            <w:r w:rsidRPr="00E67BE5">
              <w:rPr>
                <w:b/>
                <w:bCs/>
                <w:sz w:val="22"/>
                <w:szCs w:val="22"/>
              </w:rPr>
              <w:t>Qualifications</w:t>
            </w:r>
          </w:p>
        </w:tc>
      </w:tr>
      <w:tr w:rsidR="009A6FD9" w:rsidRPr="00E67BE5" w14:paraId="15C63F87" w14:textId="77777777" w:rsidTr="00204C69">
        <w:trPr>
          <w:trHeight w:val="151"/>
        </w:trPr>
        <w:tc>
          <w:tcPr>
            <w:tcW w:w="9303" w:type="dxa"/>
            <w:vAlign w:val="center"/>
          </w:tcPr>
          <w:p w14:paraId="7E0D2DD5" w14:textId="77777777" w:rsidR="009A6FD9" w:rsidRPr="00E67BE5" w:rsidRDefault="009A6FD9" w:rsidP="009A6FD9">
            <w:pPr>
              <w:spacing w:after="160" w:line="278" w:lineRule="auto"/>
              <w:rPr>
                <w:b/>
                <w:bCs/>
                <w:sz w:val="22"/>
                <w:szCs w:val="22"/>
              </w:rPr>
            </w:pPr>
            <w:r w:rsidRPr="00E67BE5">
              <w:rPr>
                <w:b/>
                <w:bCs/>
                <w:sz w:val="22"/>
                <w:szCs w:val="22"/>
              </w:rPr>
              <w:t>Essential</w:t>
            </w:r>
          </w:p>
          <w:p w14:paraId="5AA43239" w14:textId="5852A6E2" w:rsidR="009A6FD9" w:rsidRPr="00E67BE5" w:rsidRDefault="00D31792" w:rsidP="009A6FD9">
            <w:pPr>
              <w:numPr>
                <w:ilvl w:val="0"/>
                <w:numId w:val="5"/>
              </w:numPr>
              <w:spacing w:after="160" w:line="278" w:lineRule="auto"/>
              <w:rPr>
                <w:sz w:val="22"/>
                <w:szCs w:val="22"/>
              </w:rPr>
            </w:pPr>
            <w:r>
              <w:rPr>
                <w:sz w:val="22"/>
                <w:szCs w:val="22"/>
              </w:rPr>
              <w:t>Degree education or equivalent in a relevant discipline</w:t>
            </w:r>
          </w:p>
          <w:p w14:paraId="37F38F1E" w14:textId="77777777" w:rsidR="009A6FD9" w:rsidRPr="00E67BE5" w:rsidRDefault="009A6FD9" w:rsidP="009A6FD9">
            <w:pPr>
              <w:rPr>
                <w:b/>
                <w:bCs/>
                <w:sz w:val="22"/>
                <w:szCs w:val="22"/>
              </w:rPr>
            </w:pPr>
          </w:p>
        </w:tc>
      </w:tr>
      <w:tr w:rsidR="009A6FD9" w:rsidRPr="00E67BE5" w14:paraId="284A0C9E" w14:textId="77777777" w:rsidTr="009A6FD9">
        <w:trPr>
          <w:trHeight w:val="151"/>
        </w:trPr>
        <w:tc>
          <w:tcPr>
            <w:tcW w:w="9303" w:type="dxa"/>
          </w:tcPr>
          <w:p w14:paraId="53D13801" w14:textId="77777777" w:rsidR="009A6FD9" w:rsidRPr="00E67BE5" w:rsidRDefault="009A6FD9" w:rsidP="009A6FD9">
            <w:pPr>
              <w:spacing w:after="160" w:line="278" w:lineRule="auto"/>
              <w:rPr>
                <w:b/>
                <w:bCs/>
                <w:sz w:val="22"/>
                <w:szCs w:val="22"/>
              </w:rPr>
            </w:pPr>
            <w:r w:rsidRPr="00E67BE5">
              <w:rPr>
                <w:b/>
                <w:bCs/>
                <w:sz w:val="22"/>
                <w:szCs w:val="22"/>
              </w:rPr>
              <w:t>Desirable</w:t>
            </w:r>
          </w:p>
          <w:p w14:paraId="2130157F" w14:textId="6BE6D87B" w:rsidR="003603B0" w:rsidRPr="00B57FB7" w:rsidRDefault="00FC0A6A" w:rsidP="003603B0">
            <w:pPr>
              <w:numPr>
                <w:ilvl w:val="0"/>
                <w:numId w:val="4"/>
              </w:numPr>
              <w:rPr>
                <w:sz w:val="22"/>
                <w:szCs w:val="22"/>
              </w:rPr>
            </w:pPr>
            <w:r>
              <w:rPr>
                <w:sz w:val="22"/>
                <w:szCs w:val="22"/>
              </w:rPr>
              <w:t>Post-graduate education</w:t>
            </w:r>
            <w:r w:rsidR="003603B0" w:rsidRPr="00B57FB7">
              <w:rPr>
                <w:sz w:val="22"/>
                <w:szCs w:val="22"/>
              </w:rPr>
              <w:t xml:space="preserve"> in a relevant </w:t>
            </w:r>
            <w:r>
              <w:rPr>
                <w:sz w:val="22"/>
                <w:szCs w:val="22"/>
              </w:rPr>
              <w:t xml:space="preserve">scientific </w:t>
            </w:r>
            <w:r w:rsidR="003603B0" w:rsidRPr="00B57FB7">
              <w:rPr>
                <w:sz w:val="22"/>
                <w:szCs w:val="22"/>
              </w:rPr>
              <w:t xml:space="preserve">discipline. </w:t>
            </w:r>
          </w:p>
          <w:p w14:paraId="523DCF64" w14:textId="77777777" w:rsidR="009A6FD9" w:rsidRPr="00E67BE5" w:rsidRDefault="009A6FD9" w:rsidP="009A6FD9">
            <w:pPr>
              <w:rPr>
                <w:b/>
                <w:bCs/>
                <w:sz w:val="22"/>
                <w:szCs w:val="22"/>
              </w:rPr>
            </w:pPr>
          </w:p>
        </w:tc>
      </w:tr>
      <w:tr w:rsidR="009A6FD9" w:rsidRPr="00E67BE5" w14:paraId="3D353D18" w14:textId="77777777" w:rsidTr="009A6FD9">
        <w:trPr>
          <w:trHeight w:val="151"/>
        </w:trPr>
        <w:tc>
          <w:tcPr>
            <w:tcW w:w="9303" w:type="dxa"/>
          </w:tcPr>
          <w:p w14:paraId="7BEEDD3C" w14:textId="77777777" w:rsidR="009A6FD9" w:rsidRPr="00E67BE5" w:rsidRDefault="009A6FD9" w:rsidP="009A6FD9">
            <w:pPr>
              <w:spacing w:after="160" w:line="278" w:lineRule="auto"/>
              <w:rPr>
                <w:b/>
                <w:bCs/>
                <w:sz w:val="22"/>
                <w:szCs w:val="22"/>
              </w:rPr>
            </w:pPr>
            <w:r w:rsidRPr="00E67BE5">
              <w:rPr>
                <w:b/>
                <w:bCs/>
                <w:sz w:val="22"/>
                <w:szCs w:val="22"/>
              </w:rPr>
              <w:t>Competencies</w:t>
            </w:r>
          </w:p>
          <w:p w14:paraId="0268DA38" w14:textId="77777777" w:rsidR="009A6FD9" w:rsidRPr="00E67BE5" w:rsidRDefault="009A6FD9" w:rsidP="009A6FD9">
            <w:pPr>
              <w:spacing w:after="160" w:line="278" w:lineRule="auto"/>
              <w:rPr>
                <w:sz w:val="22"/>
                <w:szCs w:val="22"/>
              </w:rPr>
            </w:pPr>
            <w:r w:rsidRPr="00E67BE5">
              <w:rPr>
                <w:sz w:val="22"/>
                <w:szCs w:val="22"/>
              </w:rPr>
              <w:t>The successful candidate will demonstrate:</w:t>
            </w:r>
          </w:p>
          <w:p w14:paraId="0B8856A3" w14:textId="77777777" w:rsidR="009A6FD9" w:rsidRPr="00E67BE5" w:rsidRDefault="009A6FD9" w:rsidP="009A6FD9">
            <w:pPr>
              <w:numPr>
                <w:ilvl w:val="0"/>
                <w:numId w:val="7"/>
              </w:numPr>
              <w:spacing w:after="160" w:line="278" w:lineRule="auto"/>
              <w:rPr>
                <w:sz w:val="22"/>
                <w:szCs w:val="22"/>
              </w:rPr>
            </w:pPr>
            <w:r w:rsidRPr="00E67BE5">
              <w:rPr>
                <w:sz w:val="22"/>
                <w:szCs w:val="22"/>
              </w:rPr>
              <w:t>Customer Focus</w:t>
            </w:r>
          </w:p>
          <w:p w14:paraId="087058DA" w14:textId="77777777" w:rsidR="009A6FD9" w:rsidRPr="00E67BE5" w:rsidRDefault="009A6FD9" w:rsidP="009A6FD9">
            <w:pPr>
              <w:numPr>
                <w:ilvl w:val="0"/>
                <w:numId w:val="7"/>
              </w:numPr>
              <w:spacing w:after="160" w:line="278" w:lineRule="auto"/>
              <w:rPr>
                <w:sz w:val="22"/>
                <w:szCs w:val="22"/>
              </w:rPr>
            </w:pPr>
            <w:r w:rsidRPr="00E67BE5">
              <w:rPr>
                <w:sz w:val="22"/>
                <w:szCs w:val="22"/>
              </w:rPr>
              <w:t>Communication</w:t>
            </w:r>
          </w:p>
          <w:p w14:paraId="590D5F0D" w14:textId="77777777" w:rsidR="009A6FD9" w:rsidRPr="00E67BE5" w:rsidRDefault="009A6FD9" w:rsidP="009A6FD9">
            <w:pPr>
              <w:numPr>
                <w:ilvl w:val="0"/>
                <w:numId w:val="7"/>
              </w:numPr>
              <w:spacing w:after="160" w:line="278" w:lineRule="auto"/>
              <w:rPr>
                <w:sz w:val="22"/>
                <w:szCs w:val="22"/>
              </w:rPr>
            </w:pPr>
            <w:r w:rsidRPr="00E67BE5">
              <w:rPr>
                <w:sz w:val="22"/>
                <w:szCs w:val="22"/>
              </w:rPr>
              <w:t>Teamwork and Collaboration</w:t>
            </w:r>
          </w:p>
          <w:p w14:paraId="71046BAF" w14:textId="77777777" w:rsidR="009A6FD9" w:rsidRPr="00E67BE5" w:rsidRDefault="009A6FD9" w:rsidP="009A6FD9">
            <w:pPr>
              <w:numPr>
                <w:ilvl w:val="0"/>
                <w:numId w:val="7"/>
              </w:numPr>
              <w:spacing w:after="160" w:line="278" w:lineRule="auto"/>
              <w:rPr>
                <w:sz w:val="22"/>
                <w:szCs w:val="22"/>
              </w:rPr>
            </w:pPr>
            <w:r w:rsidRPr="00E67BE5">
              <w:rPr>
                <w:sz w:val="22"/>
                <w:szCs w:val="22"/>
              </w:rPr>
              <w:t>Problem Solving</w:t>
            </w:r>
          </w:p>
          <w:p w14:paraId="51A41C72" w14:textId="77777777" w:rsidR="009A6FD9" w:rsidRPr="00E67BE5" w:rsidRDefault="009A6FD9" w:rsidP="009A6FD9">
            <w:pPr>
              <w:numPr>
                <w:ilvl w:val="0"/>
                <w:numId w:val="7"/>
              </w:numPr>
              <w:spacing w:after="160" w:line="278" w:lineRule="auto"/>
              <w:rPr>
                <w:sz w:val="22"/>
                <w:szCs w:val="22"/>
              </w:rPr>
            </w:pPr>
            <w:r w:rsidRPr="00E67BE5">
              <w:rPr>
                <w:sz w:val="22"/>
                <w:szCs w:val="22"/>
              </w:rPr>
              <w:t>Planning and Organisation</w:t>
            </w:r>
          </w:p>
          <w:p w14:paraId="1FE435A1" w14:textId="77777777" w:rsidR="009A6FD9" w:rsidRPr="00E67BE5" w:rsidRDefault="009A6FD9" w:rsidP="009A6FD9">
            <w:pPr>
              <w:numPr>
                <w:ilvl w:val="0"/>
                <w:numId w:val="7"/>
              </w:numPr>
              <w:spacing w:after="160" w:line="278" w:lineRule="auto"/>
              <w:rPr>
                <w:sz w:val="22"/>
                <w:szCs w:val="22"/>
              </w:rPr>
            </w:pPr>
            <w:r w:rsidRPr="00E67BE5">
              <w:rPr>
                <w:sz w:val="22"/>
                <w:szCs w:val="22"/>
              </w:rPr>
              <w:t>Adaptability and Flexibility</w:t>
            </w:r>
          </w:p>
          <w:p w14:paraId="10EA30C4" w14:textId="77777777" w:rsidR="009A6FD9" w:rsidRPr="00E67BE5" w:rsidRDefault="009A6FD9" w:rsidP="009A6FD9">
            <w:pPr>
              <w:numPr>
                <w:ilvl w:val="0"/>
                <w:numId w:val="7"/>
              </w:numPr>
              <w:spacing w:after="160" w:line="278" w:lineRule="auto"/>
              <w:rPr>
                <w:sz w:val="22"/>
                <w:szCs w:val="22"/>
              </w:rPr>
            </w:pPr>
            <w:r w:rsidRPr="00E67BE5">
              <w:rPr>
                <w:sz w:val="22"/>
                <w:szCs w:val="22"/>
              </w:rPr>
              <w:t>Accountability</w:t>
            </w:r>
          </w:p>
          <w:p w14:paraId="035D896D" w14:textId="77777777" w:rsidR="009A6FD9" w:rsidRPr="00E67BE5" w:rsidRDefault="009A6FD9" w:rsidP="009A6FD9">
            <w:pPr>
              <w:numPr>
                <w:ilvl w:val="0"/>
                <w:numId w:val="7"/>
              </w:numPr>
              <w:spacing w:after="160" w:line="278" w:lineRule="auto"/>
              <w:rPr>
                <w:sz w:val="22"/>
                <w:szCs w:val="22"/>
              </w:rPr>
            </w:pPr>
            <w:r w:rsidRPr="00E67BE5">
              <w:rPr>
                <w:sz w:val="22"/>
                <w:szCs w:val="22"/>
              </w:rPr>
              <w:t>Continuous Improvement</w:t>
            </w:r>
          </w:p>
          <w:p w14:paraId="1DEA3663" w14:textId="77777777" w:rsidR="009A6FD9" w:rsidRPr="00E67BE5" w:rsidRDefault="009A6FD9" w:rsidP="009A6FD9">
            <w:pPr>
              <w:rPr>
                <w:b/>
                <w:bCs/>
                <w:sz w:val="22"/>
                <w:szCs w:val="22"/>
              </w:rPr>
            </w:pPr>
          </w:p>
        </w:tc>
      </w:tr>
      <w:tr w:rsidR="009A6FD9" w:rsidRPr="00E67BE5" w14:paraId="508BB7F6" w14:textId="77777777" w:rsidTr="009A6FD9">
        <w:trPr>
          <w:trHeight w:val="151"/>
        </w:trPr>
        <w:tc>
          <w:tcPr>
            <w:tcW w:w="9303" w:type="dxa"/>
          </w:tcPr>
          <w:p w14:paraId="46A10C1D" w14:textId="77777777" w:rsidR="009A6FD9" w:rsidRPr="00E67BE5" w:rsidRDefault="009A6FD9" w:rsidP="009A6FD9">
            <w:pPr>
              <w:spacing w:after="160" w:line="278" w:lineRule="auto"/>
              <w:rPr>
                <w:b/>
                <w:bCs/>
                <w:sz w:val="22"/>
                <w:szCs w:val="22"/>
              </w:rPr>
            </w:pPr>
            <w:r w:rsidRPr="00E67BE5">
              <w:rPr>
                <w:b/>
                <w:bCs/>
                <w:sz w:val="22"/>
                <w:szCs w:val="22"/>
              </w:rPr>
              <w:lastRenderedPageBreak/>
              <w:t>Working Conditions</w:t>
            </w:r>
          </w:p>
          <w:p w14:paraId="2B5A7FFD" w14:textId="3EEDD0FC" w:rsidR="009A6FD9" w:rsidRPr="00E67BE5" w:rsidRDefault="009A6FD9" w:rsidP="009A6FD9">
            <w:pPr>
              <w:numPr>
                <w:ilvl w:val="0"/>
                <w:numId w:val="8"/>
              </w:numPr>
              <w:spacing w:after="160" w:line="278" w:lineRule="auto"/>
              <w:rPr>
                <w:sz w:val="22"/>
                <w:szCs w:val="22"/>
              </w:rPr>
            </w:pPr>
            <w:r w:rsidRPr="00E67BE5">
              <w:rPr>
                <w:sz w:val="22"/>
                <w:szCs w:val="22"/>
              </w:rPr>
              <w:t>Hybrid</w:t>
            </w:r>
            <w:r w:rsidR="00E00B86">
              <w:rPr>
                <w:sz w:val="22"/>
                <w:szCs w:val="22"/>
              </w:rPr>
              <w:t xml:space="preserve"> – 3 days per week on site</w:t>
            </w:r>
            <w:r w:rsidR="00DB6419">
              <w:rPr>
                <w:sz w:val="22"/>
                <w:szCs w:val="22"/>
              </w:rPr>
              <w:t xml:space="preserve"> required as a minimum</w:t>
            </w:r>
          </w:p>
          <w:p w14:paraId="49ECE361" w14:textId="46F5B25A" w:rsidR="009A6FD9" w:rsidRPr="00E67BE5" w:rsidRDefault="009A6FD9" w:rsidP="009A6FD9">
            <w:pPr>
              <w:numPr>
                <w:ilvl w:val="0"/>
                <w:numId w:val="8"/>
              </w:numPr>
              <w:spacing w:after="160" w:line="278" w:lineRule="auto"/>
              <w:rPr>
                <w:sz w:val="22"/>
                <w:szCs w:val="22"/>
              </w:rPr>
            </w:pPr>
            <w:r w:rsidRPr="00E67BE5">
              <w:rPr>
                <w:sz w:val="22"/>
                <w:szCs w:val="22"/>
              </w:rPr>
              <w:t>Occasional travel</w:t>
            </w:r>
            <w:r w:rsidR="00DB6419">
              <w:rPr>
                <w:sz w:val="22"/>
                <w:szCs w:val="22"/>
              </w:rPr>
              <w:t>, both within the UK and internationally,</w:t>
            </w:r>
            <w:r w:rsidRPr="00E67BE5">
              <w:rPr>
                <w:sz w:val="22"/>
                <w:szCs w:val="22"/>
              </w:rPr>
              <w:t xml:space="preserve"> may be required.</w:t>
            </w:r>
          </w:p>
          <w:p w14:paraId="1FDBCB3E" w14:textId="398A77D2" w:rsidR="009A6FD9" w:rsidRPr="00E67BE5" w:rsidRDefault="009A6FD9" w:rsidP="009A6FD9">
            <w:pPr>
              <w:numPr>
                <w:ilvl w:val="0"/>
                <w:numId w:val="8"/>
              </w:numPr>
              <w:spacing w:after="160" w:line="278" w:lineRule="auto"/>
              <w:rPr>
                <w:sz w:val="22"/>
                <w:szCs w:val="22"/>
              </w:rPr>
            </w:pPr>
            <w:r w:rsidRPr="00E67BE5">
              <w:rPr>
                <w:sz w:val="22"/>
                <w:szCs w:val="22"/>
              </w:rPr>
              <w:t xml:space="preserve">Standard working hours: </w:t>
            </w:r>
            <w:r w:rsidR="00E00B86">
              <w:rPr>
                <w:sz w:val="22"/>
                <w:szCs w:val="22"/>
              </w:rPr>
              <w:t>9am – 5pm</w:t>
            </w:r>
          </w:p>
          <w:p w14:paraId="7B56EB3F" w14:textId="77777777" w:rsidR="009A6FD9" w:rsidRPr="00E67BE5" w:rsidRDefault="009A6FD9" w:rsidP="009A6FD9">
            <w:pPr>
              <w:rPr>
                <w:b/>
                <w:bCs/>
                <w:sz w:val="22"/>
                <w:szCs w:val="22"/>
              </w:rPr>
            </w:pPr>
          </w:p>
        </w:tc>
      </w:tr>
      <w:tr w:rsidR="009A6FD9" w:rsidRPr="00E67BE5" w14:paraId="594E15D8" w14:textId="77777777" w:rsidTr="009A6FD9">
        <w:trPr>
          <w:trHeight w:val="151"/>
        </w:trPr>
        <w:tc>
          <w:tcPr>
            <w:tcW w:w="9303" w:type="dxa"/>
          </w:tcPr>
          <w:p w14:paraId="29C6E05E" w14:textId="77777777" w:rsidR="009A6FD9" w:rsidRPr="00E67BE5" w:rsidRDefault="009A6FD9" w:rsidP="009A6FD9">
            <w:pPr>
              <w:spacing w:after="160" w:line="278" w:lineRule="auto"/>
              <w:rPr>
                <w:b/>
                <w:bCs/>
                <w:sz w:val="22"/>
                <w:szCs w:val="22"/>
              </w:rPr>
            </w:pPr>
            <w:r w:rsidRPr="00E67BE5">
              <w:rPr>
                <w:b/>
                <w:bCs/>
                <w:sz w:val="22"/>
                <w:szCs w:val="22"/>
              </w:rPr>
              <w:t>Performance Measures</w:t>
            </w:r>
          </w:p>
          <w:p w14:paraId="28F13D30" w14:textId="7F278283" w:rsidR="009A6FD9" w:rsidRPr="00E67BE5" w:rsidRDefault="009A6FD9" w:rsidP="009A6FD9">
            <w:pPr>
              <w:spacing w:after="160" w:line="278" w:lineRule="auto"/>
              <w:rPr>
                <w:sz w:val="22"/>
                <w:szCs w:val="22"/>
              </w:rPr>
            </w:pPr>
            <w:r w:rsidRPr="00E67BE5">
              <w:rPr>
                <w:sz w:val="22"/>
                <w:szCs w:val="22"/>
              </w:rPr>
              <w:t>Success in this role may be measured by:</w:t>
            </w:r>
          </w:p>
          <w:p w14:paraId="49C51BA0" w14:textId="77777777" w:rsidR="009A6FD9" w:rsidRPr="00E67BE5" w:rsidRDefault="009A6FD9" w:rsidP="009A6FD9">
            <w:pPr>
              <w:numPr>
                <w:ilvl w:val="0"/>
                <w:numId w:val="9"/>
              </w:numPr>
              <w:spacing w:after="160" w:line="278" w:lineRule="auto"/>
              <w:rPr>
                <w:sz w:val="22"/>
                <w:szCs w:val="22"/>
              </w:rPr>
            </w:pPr>
            <w:r w:rsidRPr="00E67BE5">
              <w:rPr>
                <w:sz w:val="22"/>
                <w:szCs w:val="22"/>
              </w:rPr>
              <w:t>Achievement of agreed objectives and KPIs.</w:t>
            </w:r>
          </w:p>
          <w:p w14:paraId="29C1A404" w14:textId="77777777" w:rsidR="009A6FD9" w:rsidRPr="00E67BE5" w:rsidRDefault="009A6FD9" w:rsidP="009A6FD9">
            <w:pPr>
              <w:numPr>
                <w:ilvl w:val="0"/>
                <w:numId w:val="9"/>
              </w:numPr>
              <w:spacing w:after="160" w:line="278" w:lineRule="auto"/>
              <w:rPr>
                <w:sz w:val="22"/>
                <w:szCs w:val="22"/>
              </w:rPr>
            </w:pPr>
            <w:r w:rsidRPr="00E67BE5">
              <w:rPr>
                <w:sz w:val="22"/>
                <w:szCs w:val="22"/>
              </w:rPr>
              <w:t>Quality and accuracy of work.</w:t>
            </w:r>
          </w:p>
          <w:p w14:paraId="04BDED98" w14:textId="77777777" w:rsidR="009A6FD9" w:rsidRPr="00E67BE5" w:rsidRDefault="009A6FD9" w:rsidP="009A6FD9">
            <w:pPr>
              <w:numPr>
                <w:ilvl w:val="0"/>
                <w:numId w:val="9"/>
              </w:numPr>
              <w:spacing w:after="160" w:line="278" w:lineRule="auto"/>
              <w:rPr>
                <w:sz w:val="22"/>
                <w:szCs w:val="22"/>
              </w:rPr>
            </w:pPr>
            <w:r w:rsidRPr="00E67BE5">
              <w:rPr>
                <w:sz w:val="22"/>
                <w:szCs w:val="22"/>
              </w:rPr>
              <w:t>Customer/stakeholder feedback.</w:t>
            </w:r>
          </w:p>
          <w:p w14:paraId="0550A648" w14:textId="77777777" w:rsidR="009A6FD9" w:rsidRPr="00E67BE5" w:rsidRDefault="009A6FD9" w:rsidP="009A6FD9">
            <w:pPr>
              <w:numPr>
                <w:ilvl w:val="0"/>
                <w:numId w:val="9"/>
              </w:numPr>
              <w:spacing w:after="160" w:line="278" w:lineRule="auto"/>
              <w:rPr>
                <w:sz w:val="22"/>
                <w:szCs w:val="22"/>
              </w:rPr>
            </w:pPr>
            <w:r w:rsidRPr="00E67BE5">
              <w:rPr>
                <w:sz w:val="22"/>
                <w:szCs w:val="22"/>
              </w:rPr>
              <w:t>Compliance with policies and procedures.</w:t>
            </w:r>
          </w:p>
          <w:p w14:paraId="389EFB43" w14:textId="77777777" w:rsidR="009A6FD9" w:rsidRPr="00E67BE5" w:rsidRDefault="009A6FD9" w:rsidP="009A6FD9">
            <w:pPr>
              <w:pStyle w:val="ListParagraph"/>
              <w:numPr>
                <w:ilvl w:val="0"/>
                <w:numId w:val="9"/>
              </w:numPr>
              <w:rPr>
                <w:b/>
                <w:bCs/>
                <w:sz w:val="22"/>
                <w:szCs w:val="22"/>
              </w:rPr>
            </w:pPr>
            <w:r w:rsidRPr="00E67BE5">
              <w:rPr>
                <w:sz w:val="22"/>
                <w:szCs w:val="22"/>
              </w:rPr>
              <w:t>Contribution to team and organisational goals</w:t>
            </w:r>
          </w:p>
          <w:p w14:paraId="77E9A439" w14:textId="0207C544" w:rsidR="009A6FD9" w:rsidRPr="00E67BE5" w:rsidRDefault="009A6FD9" w:rsidP="009A6FD9">
            <w:pPr>
              <w:pStyle w:val="ListParagraph"/>
              <w:rPr>
                <w:b/>
                <w:bCs/>
                <w:sz w:val="22"/>
                <w:szCs w:val="22"/>
              </w:rPr>
            </w:pPr>
          </w:p>
        </w:tc>
      </w:tr>
    </w:tbl>
    <w:p w14:paraId="2152E72E" w14:textId="77777777" w:rsidR="00426743" w:rsidRPr="00E67BE5" w:rsidRDefault="00426743">
      <w:pPr>
        <w:rPr>
          <w:sz w:val="22"/>
          <w:szCs w:val="22"/>
        </w:rPr>
      </w:pPr>
    </w:p>
    <w:tbl>
      <w:tblPr>
        <w:tblStyle w:val="TableGrid"/>
        <w:tblW w:w="9351" w:type="dxa"/>
        <w:tblLook w:val="04A0" w:firstRow="1" w:lastRow="0" w:firstColumn="1" w:lastColumn="0" w:noHBand="0" w:noVBand="1"/>
      </w:tblPr>
      <w:tblGrid>
        <w:gridCol w:w="4607"/>
        <w:gridCol w:w="4744"/>
      </w:tblGrid>
      <w:tr w:rsidR="009A6FD9" w:rsidRPr="00E67BE5" w14:paraId="207CB28F" w14:textId="77777777" w:rsidTr="003B6F01">
        <w:trPr>
          <w:trHeight w:val="184"/>
        </w:trPr>
        <w:tc>
          <w:tcPr>
            <w:tcW w:w="9351" w:type="dxa"/>
            <w:gridSpan w:val="2"/>
          </w:tcPr>
          <w:p w14:paraId="02B0F184" w14:textId="77777777" w:rsidR="009A6FD9" w:rsidRPr="00E67BE5" w:rsidRDefault="009A6FD9" w:rsidP="009A6FD9">
            <w:pPr>
              <w:spacing w:after="160" w:line="278" w:lineRule="auto"/>
              <w:rPr>
                <w:b/>
                <w:bCs/>
                <w:sz w:val="22"/>
                <w:szCs w:val="22"/>
              </w:rPr>
            </w:pPr>
            <w:r w:rsidRPr="00E67BE5">
              <w:rPr>
                <w:b/>
                <w:bCs/>
                <w:sz w:val="22"/>
                <w:szCs w:val="22"/>
              </w:rPr>
              <w:t>Equality, Diversity and Inclusion</w:t>
            </w:r>
          </w:p>
          <w:p w14:paraId="72221496" w14:textId="578D240C" w:rsidR="009A6FD9" w:rsidRPr="00E67BE5" w:rsidRDefault="009A6FD9" w:rsidP="009A6FD9">
            <w:pPr>
              <w:spacing w:after="160" w:line="278" w:lineRule="auto"/>
              <w:rPr>
                <w:sz w:val="22"/>
                <w:szCs w:val="22"/>
              </w:rPr>
            </w:pPr>
            <w:r w:rsidRPr="00E67BE5">
              <w:rPr>
                <w:sz w:val="22"/>
                <w:szCs w:val="22"/>
              </w:rPr>
              <w:t>We are committed to creating an inclusive workplace that values diversity and promotes equality of opportunity. All employees are expected to contribute to an environment where everyone is treated with dignity and respect.</w:t>
            </w:r>
          </w:p>
        </w:tc>
      </w:tr>
      <w:tr w:rsidR="00426743" w:rsidRPr="00E67BE5" w14:paraId="0A1747F4" w14:textId="6A0E4176" w:rsidTr="003B6F01">
        <w:trPr>
          <w:trHeight w:val="305"/>
        </w:trPr>
        <w:tc>
          <w:tcPr>
            <w:tcW w:w="4607" w:type="dxa"/>
          </w:tcPr>
          <w:p w14:paraId="15416DA0" w14:textId="44700776" w:rsidR="00426743" w:rsidRPr="00E67BE5" w:rsidRDefault="00426743" w:rsidP="009A6FD9">
            <w:pPr>
              <w:rPr>
                <w:b/>
                <w:bCs/>
                <w:sz w:val="22"/>
                <w:szCs w:val="22"/>
              </w:rPr>
            </w:pPr>
            <w:r w:rsidRPr="00E67BE5">
              <w:rPr>
                <w:b/>
                <w:bCs/>
                <w:sz w:val="22"/>
                <w:szCs w:val="22"/>
              </w:rPr>
              <w:t>Reports to:</w:t>
            </w:r>
          </w:p>
        </w:tc>
        <w:tc>
          <w:tcPr>
            <w:tcW w:w="4744" w:type="dxa"/>
          </w:tcPr>
          <w:p w14:paraId="3FF24BFF" w14:textId="77777777" w:rsidR="00426743" w:rsidRPr="00E67BE5" w:rsidRDefault="00426743" w:rsidP="009A6FD9">
            <w:pPr>
              <w:rPr>
                <w:b/>
                <w:bCs/>
                <w:sz w:val="22"/>
                <w:szCs w:val="22"/>
              </w:rPr>
            </w:pPr>
          </w:p>
        </w:tc>
      </w:tr>
      <w:tr w:rsidR="00426743" w:rsidRPr="00E67BE5" w14:paraId="0A70C1D4" w14:textId="77777777" w:rsidTr="003B6F01">
        <w:trPr>
          <w:trHeight w:val="305"/>
        </w:trPr>
        <w:tc>
          <w:tcPr>
            <w:tcW w:w="4607" w:type="dxa"/>
          </w:tcPr>
          <w:p w14:paraId="060BDB68" w14:textId="679A5EF2" w:rsidR="0044049D" w:rsidRPr="00E67BE5" w:rsidRDefault="0044049D" w:rsidP="009A6FD9">
            <w:pPr>
              <w:rPr>
                <w:b/>
                <w:bCs/>
                <w:sz w:val="22"/>
                <w:szCs w:val="22"/>
              </w:rPr>
            </w:pPr>
            <w:r w:rsidRPr="00E67BE5">
              <w:rPr>
                <w:b/>
                <w:bCs/>
                <w:sz w:val="22"/>
                <w:szCs w:val="22"/>
              </w:rPr>
              <w:t>Department</w:t>
            </w:r>
          </w:p>
        </w:tc>
        <w:tc>
          <w:tcPr>
            <w:tcW w:w="4744" w:type="dxa"/>
          </w:tcPr>
          <w:p w14:paraId="0FECCC92" w14:textId="77777777" w:rsidR="00426743" w:rsidRPr="00E67BE5" w:rsidRDefault="00426743" w:rsidP="009A6FD9">
            <w:pPr>
              <w:rPr>
                <w:b/>
                <w:bCs/>
                <w:sz w:val="22"/>
                <w:szCs w:val="22"/>
              </w:rPr>
            </w:pPr>
          </w:p>
        </w:tc>
      </w:tr>
      <w:tr w:rsidR="00426743" w:rsidRPr="00E67BE5" w14:paraId="3DB63D94" w14:textId="77777777" w:rsidTr="003B6F01">
        <w:trPr>
          <w:trHeight w:val="305"/>
        </w:trPr>
        <w:tc>
          <w:tcPr>
            <w:tcW w:w="4607" w:type="dxa"/>
          </w:tcPr>
          <w:p w14:paraId="1221E8F7" w14:textId="299FA443" w:rsidR="00426743" w:rsidRPr="00E67BE5" w:rsidRDefault="002A419C" w:rsidP="009A6FD9">
            <w:pPr>
              <w:rPr>
                <w:b/>
                <w:bCs/>
                <w:sz w:val="22"/>
                <w:szCs w:val="22"/>
              </w:rPr>
            </w:pPr>
            <w:r w:rsidRPr="00E67BE5">
              <w:rPr>
                <w:b/>
                <w:bCs/>
                <w:sz w:val="22"/>
                <w:szCs w:val="22"/>
              </w:rPr>
              <w:t>Employment type</w:t>
            </w:r>
          </w:p>
        </w:tc>
        <w:tc>
          <w:tcPr>
            <w:tcW w:w="4744" w:type="dxa"/>
          </w:tcPr>
          <w:p w14:paraId="39F31696" w14:textId="77777777" w:rsidR="00426743" w:rsidRPr="00E67BE5" w:rsidRDefault="00426743" w:rsidP="009A6FD9">
            <w:pPr>
              <w:rPr>
                <w:b/>
                <w:bCs/>
                <w:sz w:val="22"/>
                <w:szCs w:val="22"/>
              </w:rPr>
            </w:pPr>
          </w:p>
        </w:tc>
      </w:tr>
      <w:tr w:rsidR="002A419C" w:rsidRPr="00E67BE5" w14:paraId="4D573602" w14:textId="77777777" w:rsidTr="003B6F01">
        <w:trPr>
          <w:trHeight w:val="305"/>
        </w:trPr>
        <w:tc>
          <w:tcPr>
            <w:tcW w:w="4607" w:type="dxa"/>
          </w:tcPr>
          <w:p w14:paraId="15AE3672" w14:textId="0608DBB2" w:rsidR="002A419C" w:rsidRPr="00E67BE5" w:rsidRDefault="002A419C" w:rsidP="009A6FD9">
            <w:pPr>
              <w:rPr>
                <w:b/>
                <w:bCs/>
                <w:sz w:val="22"/>
                <w:szCs w:val="22"/>
              </w:rPr>
            </w:pPr>
            <w:r w:rsidRPr="00E67BE5">
              <w:rPr>
                <w:b/>
                <w:bCs/>
                <w:sz w:val="22"/>
                <w:szCs w:val="22"/>
              </w:rPr>
              <w:t>Location</w:t>
            </w:r>
          </w:p>
        </w:tc>
        <w:tc>
          <w:tcPr>
            <w:tcW w:w="4744" w:type="dxa"/>
          </w:tcPr>
          <w:p w14:paraId="576B6038" w14:textId="77777777" w:rsidR="002A419C" w:rsidRPr="00E67BE5" w:rsidRDefault="002A419C" w:rsidP="009A6FD9">
            <w:pPr>
              <w:rPr>
                <w:b/>
                <w:bCs/>
                <w:sz w:val="22"/>
                <w:szCs w:val="22"/>
              </w:rPr>
            </w:pPr>
          </w:p>
        </w:tc>
      </w:tr>
      <w:tr w:rsidR="002A419C" w:rsidRPr="00E67BE5" w14:paraId="685F44ED" w14:textId="77777777" w:rsidTr="003B6F01">
        <w:trPr>
          <w:trHeight w:val="305"/>
        </w:trPr>
        <w:tc>
          <w:tcPr>
            <w:tcW w:w="4607" w:type="dxa"/>
          </w:tcPr>
          <w:p w14:paraId="329BA9ED" w14:textId="5291C6B5" w:rsidR="002A419C" w:rsidRPr="00E67BE5" w:rsidRDefault="002A419C" w:rsidP="009A6FD9">
            <w:pPr>
              <w:rPr>
                <w:b/>
                <w:bCs/>
                <w:sz w:val="22"/>
                <w:szCs w:val="22"/>
              </w:rPr>
            </w:pPr>
            <w:r w:rsidRPr="00E67BE5">
              <w:rPr>
                <w:b/>
                <w:bCs/>
                <w:sz w:val="22"/>
                <w:szCs w:val="22"/>
              </w:rPr>
              <w:t>Salary range</w:t>
            </w:r>
          </w:p>
        </w:tc>
        <w:tc>
          <w:tcPr>
            <w:tcW w:w="4744" w:type="dxa"/>
          </w:tcPr>
          <w:p w14:paraId="18D2C1BE" w14:textId="77777777" w:rsidR="002A419C" w:rsidRPr="00E67BE5" w:rsidRDefault="002A419C" w:rsidP="009A6FD9">
            <w:pPr>
              <w:rPr>
                <w:b/>
                <w:bCs/>
                <w:sz w:val="22"/>
                <w:szCs w:val="22"/>
              </w:rPr>
            </w:pPr>
          </w:p>
        </w:tc>
      </w:tr>
    </w:tbl>
    <w:p w14:paraId="741FB2B7" w14:textId="112ACA73" w:rsidR="009A6FD9" w:rsidRPr="00E67BE5" w:rsidRDefault="009A6FD9" w:rsidP="009A6FD9">
      <w:pPr>
        <w:rPr>
          <w:b/>
          <w:bCs/>
          <w:sz w:val="22"/>
          <w:szCs w:val="22"/>
        </w:rPr>
      </w:pPr>
    </w:p>
    <w:p w14:paraId="4D72C069" w14:textId="4D9A3B9B" w:rsidR="009A6FD9" w:rsidRPr="00E67BE5" w:rsidRDefault="009A6FD9" w:rsidP="009A6FD9">
      <w:pPr>
        <w:ind w:left="720"/>
        <w:rPr>
          <w:sz w:val="22"/>
          <w:szCs w:val="22"/>
        </w:rPr>
      </w:pPr>
    </w:p>
    <w:p w14:paraId="14EE1F54" w14:textId="77777777" w:rsidR="00393B3A" w:rsidRPr="00E67BE5" w:rsidRDefault="00393B3A">
      <w:pPr>
        <w:rPr>
          <w:sz w:val="22"/>
          <w:szCs w:val="22"/>
        </w:rPr>
      </w:pPr>
    </w:p>
    <w:sectPr w:rsidR="00393B3A" w:rsidRPr="00E67BE5">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60797" w14:textId="77777777" w:rsidR="00E762A2" w:rsidRDefault="00E762A2" w:rsidP="00BC4C13">
      <w:pPr>
        <w:spacing w:after="0" w:line="240" w:lineRule="auto"/>
      </w:pPr>
      <w:r>
        <w:separator/>
      </w:r>
    </w:p>
  </w:endnote>
  <w:endnote w:type="continuationSeparator" w:id="0">
    <w:p w14:paraId="057DB2F6" w14:textId="77777777" w:rsidR="00E762A2" w:rsidRDefault="00E762A2" w:rsidP="00BC4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rebuchet MS">
    <w:panose1 w:val="020B0603020202020204"/>
    <w:charset w:val="00"/>
    <w:family w:val="swiss"/>
    <w:pitch w:val="variable"/>
    <w:sig w:usb0="00000687" w:usb1="00000000" w:usb2="00000000" w:usb3="00000000" w:csb0="0000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DCFEC" w14:textId="77777777" w:rsidR="00E762A2" w:rsidRDefault="00E762A2" w:rsidP="00BC4C13">
      <w:pPr>
        <w:spacing w:after="0" w:line="240" w:lineRule="auto"/>
      </w:pPr>
      <w:r>
        <w:separator/>
      </w:r>
    </w:p>
  </w:footnote>
  <w:footnote w:type="continuationSeparator" w:id="0">
    <w:p w14:paraId="755CC5CE" w14:textId="77777777" w:rsidR="00E762A2" w:rsidRDefault="00E762A2" w:rsidP="00BC4C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2A0AD" w14:textId="368E5544" w:rsidR="0025546F" w:rsidRDefault="0025546F">
    <w:pPr>
      <w:pStyle w:val="Header"/>
    </w:pPr>
    <w:r>
      <w:rPr>
        <w:noProof/>
      </w:rPr>
      <w:drawing>
        <wp:anchor distT="0" distB="0" distL="114300" distR="114300" simplePos="0" relativeHeight="251659264" behindDoc="1" locked="0" layoutInCell="1" allowOverlap="1" wp14:anchorId="631C8AD3" wp14:editId="0D69F46D">
          <wp:simplePos x="0" y="0"/>
          <wp:positionH relativeFrom="margin">
            <wp:align>left</wp:align>
          </wp:positionH>
          <wp:positionV relativeFrom="paragraph">
            <wp:posOffset>-271780</wp:posOffset>
          </wp:positionV>
          <wp:extent cx="2038350" cy="655482"/>
          <wp:effectExtent l="0" t="0" r="0" b="0"/>
          <wp:wrapSquare wrapText="bothSides"/>
          <wp:docPr id="1858704475" name="Picture 1" descr="A blue and red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896001" name="Picture 1" descr="A blue and red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38350" cy="655482"/>
                  </a:xfrm>
                  <a:prstGeom prst="rect">
                    <a:avLst/>
                  </a:prstGeom>
                </pic:spPr>
              </pic:pic>
            </a:graphicData>
          </a:graphic>
          <wp14:sizeRelH relativeFrom="page">
            <wp14:pctWidth>0</wp14:pctWidth>
          </wp14:sizeRelH>
          <wp14:sizeRelV relativeFrom="page">
            <wp14:pctHeight>0</wp14:pctHeight>
          </wp14:sizeRelV>
        </wp:anchor>
      </w:drawing>
    </w:r>
  </w:p>
  <w:p w14:paraId="2DD5444C" w14:textId="1664DD66" w:rsidR="00BC4C13" w:rsidRDefault="00BC4C13">
    <w:pPr>
      <w:pStyle w:val="Header"/>
    </w:pPr>
  </w:p>
  <w:p w14:paraId="4E5B582F" w14:textId="77777777" w:rsidR="00426743" w:rsidRDefault="004267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3352B"/>
    <w:multiLevelType w:val="multilevel"/>
    <w:tmpl w:val="E454F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FC51D3"/>
    <w:multiLevelType w:val="hybridMultilevel"/>
    <w:tmpl w:val="8DCAF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0B538A"/>
    <w:multiLevelType w:val="multilevel"/>
    <w:tmpl w:val="40F0C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317FA3"/>
    <w:multiLevelType w:val="hybridMultilevel"/>
    <w:tmpl w:val="C6147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E16A71"/>
    <w:multiLevelType w:val="multilevel"/>
    <w:tmpl w:val="687CD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160759"/>
    <w:multiLevelType w:val="hybridMultilevel"/>
    <w:tmpl w:val="FFEA7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251337"/>
    <w:multiLevelType w:val="multilevel"/>
    <w:tmpl w:val="995CF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612429"/>
    <w:multiLevelType w:val="multilevel"/>
    <w:tmpl w:val="DDE2A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C54D03"/>
    <w:multiLevelType w:val="multilevel"/>
    <w:tmpl w:val="79423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FA5A5B"/>
    <w:multiLevelType w:val="multilevel"/>
    <w:tmpl w:val="3D24D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BC25D9"/>
    <w:multiLevelType w:val="hybridMultilevel"/>
    <w:tmpl w:val="25A6B6A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A853118"/>
    <w:multiLevelType w:val="multilevel"/>
    <w:tmpl w:val="5532D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C71267"/>
    <w:multiLevelType w:val="multilevel"/>
    <w:tmpl w:val="4CF83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0852915">
    <w:abstractNumId w:val="12"/>
  </w:num>
  <w:num w:numId="2" w16cid:durableId="1252349407">
    <w:abstractNumId w:val="0"/>
  </w:num>
  <w:num w:numId="3" w16cid:durableId="710034734">
    <w:abstractNumId w:val="2"/>
  </w:num>
  <w:num w:numId="4" w16cid:durableId="234971376">
    <w:abstractNumId w:val="8"/>
  </w:num>
  <w:num w:numId="5" w16cid:durableId="1292246382">
    <w:abstractNumId w:val="6"/>
  </w:num>
  <w:num w:numId="6" w16cid:durableId="49354995">
    <w:abstractNumId w:val="9"/>
  </w:num>
  <w:num w:numId="7" w16cid:durableId="1034426443">
    <w:abstractNumId w:val="11"/>
  </w:num>
  <w:num w:numId="8" w16cid:durableId="980690119">
    <w:abstractNumId w:val="7"/>
  </w:num>
  <w:num w:numId="9" w16cid:durableId="1250040031">
    <w:abstractNumId w:val="4"/>
  </w:num>
  <w:num w:numId="10" w16cid:durableId="1556549102">
    <w:abstractNumId w:val="1"/>
  </w:num>
  <w:num w:numId="11" w16cid:durableId="1345209752">
    <w:abstractNumId w:val="3"/>
  </w:num>
  <w:num w:numId="12" w16cid:durableId="195386357">
    <w:abstractNumId w:val="5"/>
  </w:num>
  <w:num w:numId="13" w16cid:durableId="6507182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FD9"/>
    <w:rsid w:val="00042C7F"/>
    <w:rsid w:val="000D0759"/>
    <w:rsid w:val="00141854"/>
    <w:rsid w:val="00185A8C"/>
    <w:rsid w:val="001A759C"/>
    <w:rsid w:val="001E2B83"/>
    <w:rsid w:val="001F255F"/>
    <w:rsid w:val="00204C69"/>
    <w:rsid w:val="002243A7"/>
    <w:rsid w:val="0025546F"/>
    <w:rsid w:val="00263314"/>
    <w:rsid w:val="002A1C23"/>
    <w:rsid w:val="002A419C"/>
    <w:rsid w:val="002C7ADD"/>
    <w:rsid w:val="002F1779"/>
    <w:rsid w:val="002F4C4E"/>
    <w:rsid w:val="00331EB8"/>
    <w:rsid w:val="003603B0"/>
    <w:rsid w:val="00393B3A"/>
    <w:rsid w:val="00396746"/>
    <w:rsid w:val="003B6F01"/>
    <w:rsid w:val="003D5201"/>
    <w:rsid w:val="003F2DA3"/>
    <w:rsid w:val="003F5F7B"/>
    <w:rsid w:val="00426743"/>
    <w:rsid w:val="0044049D"/>
    <w:rsid w:val="00464A3E"/>
    <w:rsid w:val="00470072"/>
    <w:rsid w:val="00481004"/>
    <w:rsid w:val="004C1C51"/>
    <w:rsid w:val="004E67C3"/>
    <w:rsid w:val="00500B24"/>
    <w:rsid w:val="00510D5C"/>
    <w:rsid w:val="00521B7D"/>
    <w:rsid w:val="00565D34"/>
    <w:rsid w:val="0057399D"/>
    <w:rsid w:val="005B4A93"/>
    <w:rsid w:val="005D3EA5"/>
    <w:rsid w:val="005E3EC4"/>
    <w:rsid w:val="00615067"/>
    <w:rsid w:val="0061550A"/>
    <w:rsid w:val="00660A86"/>
    <w:rsid w:val="00671950"/>
    <w:rsid w:val="0068567A"/>
    <w:rsid w:val="006973BB"/>
    <w:rsid w:val="007060D5"/>
    <w:rsid w:val="00746862"/>
    <w:rsid w:val="007C70BA"/>
    <w:rsid w:val="008075E8"/>
    <w:rsid w:val="00807963"/>
    <w:rsid w:val="008104CA"/>
    <w:rsid w:val="008667CE"/>
    <w:rsid w:val="00880B30"/>
    <w:rsid w:val="00886290"/>
    <w:rsid w:val="008918B0"/>
    <w:rsid w:val="00914B80"/>
    <w:rsid w:val="00917B21"/>
    <w:rsid w:val="009318E6"/>
    <w:rsid w:val="0096477F"/>
    <w:rsid w:val="00964C1E"/>
    <w:rsid w:val="00983130"/>
    <w:rsid w:val="00987161"/>
    <w:rsid w:val="009A61E4"/>
    <w:rsid w:val="009A6FD9"/>
    <w:rsid w:val="009F1C98"/>
    <w:rsid w:val="00A41BA5"/>
    <w:rsid w:val="00A46057"/>
    <w:rsid w:val="00A66FB3"/>
    <w:rsid w:val="00A70E02"/>
    <w:rsid w:val="00A7604B"/>
    <w:rsid w:val="00AE1EDB"/>
    <w:rsid w:val="00AE3419"/>
    <w:rsid w:val="00AE6DC9"/>
    <w:rsid w:val="00AF20E6"/>
    <w:rsid w:val="00B0659C"/>
    <w:rsid w:val="00B57FB7"/>
    <w:rsid w:val="00B67B1C"/>
    <w:rsid w:val="00BC4C13"/>
    <w:rsid w:val="00C45378"/>
    <w:rsid w:val="00D11524"/>
    <w:rsid w:val="00D31792"/>
    <w:rsid w:val="00D317C9"/>
    <w:rsid w:val="00D402FA"/>
    <w:rsid w:val="00D512AE"/>
    <w:rsid w:val="00D60155"/>
    <w:rsid w:val="00D85B60"/>
    <w:rsid w:val="00D87286"/>
    <w:rsid w:val="00DA3181"/>
    <w:rsid w:val="00DA4ACF"/>
    <w:rsid w:val="00DB0834"/>
    <w:rsid w:val="00DB6419"/>
    <w:rsid w:val="00E00B86"/>
    <w:rsid w:val="00E31B34"/>
    <w:rsid w:val="00E3250E"/>
    <w:rsid w:val="00E67BE5"/>
    <w:rsid w:val="00E762A2"/>
    <w:rsid w:val="00EC60A2"/>
    <w:rsid w:val="00ED203A"/>
    <w:rsid w:val="00F430D6"/>
    <w:rsid w:val="00F50187"/>
    <w:rsid w:val="00FA3A1A"/>
    <w:rsid w:val="00FA4E1B"/>
    <w:rsid w:val="00FC0A6A"/>
    <w:rsid w:val="00FC1756"/>
    <w:rsid w:val="00FC77CD"/>
    <w:rsid w:val="00FD1753"/>
    <w:rsid w:val="00FF2CA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451E0"/>
  <w15:chartTrackingRefBased/>
  <w15:docId w15:val="{6E960294-570F-4D50-A008-3D1785BE6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6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6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A6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6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6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6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6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6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6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6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6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A6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6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6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6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6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6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6FD9"/>
    <w:rPr>
      <w:rFonts w:eastAsiaTheme="majorEastAsia" w:cstheme="majorBidi"/>
      <w:color w:val="272727" w:themeColor="text1" w:themeTint="D8"/>
    </w:rPr>
  </w:style>
  <w:style w:type="paragraph" w:styleId="Title">
    <w:name w:val="Title"/>
    <w:basedOn w:val="Normal"/>
    <w:next w:val="Normal"/>
    <w:link w:val="TitleChar"/>
    <w:uiPriority w:val="10"/>
    <w:qFormat/>
    <w:rsid w:val="009A6F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F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6F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6F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6FD9"/>
    <w:pPr>
      <w:spacing w:before="160"/>
      <w:jc w:val="center"/>
    </w:pPr>
    <w:rPr>
      <w:i/>
      <w:iCs/>
      <w:color w:val="404040" w:themeColor="text1" w:themeTint="BF"/>
    </w:rPr>
  </w:style>
  <w:style w:type="character" w:customStyle="1" w:styleId="QuoteChar">
    <w:name w:val="Quote Char"/>
    <w:basedOn w:val="DefaultParagraphFont"/>
    <w:link w:val="Quote"/>
    <w:uiPriority w:val="29"/>
    <w:rsid w:val="009A6FD9"/>
    <w:rPr>
      <w:i/>
      <w:iCs/>
      <w:color w:val="404040" w:themeColor="text1" w:themeTint="BF"/>
    </w:rPr>
  </w:style>
  <w:style w:type="paragraph" w:styleId="ListParagraph">
    <w:name w:val="List Paragraph"/>
    <w:basedOn w:val="Normal"/>
    <w:uiPriority w:val="34"/>
    <w:qFormat/>
    <w:rsid w:val="009A6FD9"/>
    <w:pPr>
      <w:ind w:left="720"/>
      <w:contextualSpacing/>
    </w:pPr>
  </w:style>
  <w:style w:type="character" w:styleId="IntenseEmphasis">
    <w:name w:val="Intense Emphasis"/>
    <w:basedOn w:val="DefaultParagraphFont"/>
    <w:uiPriority w:val="21"/>
    <w:qFormat/>
    <w:rsid w:val="009A6FD9"/>
    <w:rPr>
      <w:i/>
      <w:iCs/>
      <w:color w:val="0F4761" w:themeColor="accent1" w:themeShade="BF"/>
    </w:rPr>
  </w:style>
  <w:style w:type="paragraph" w:styleId="IntenseQuote">
    <w:name w:val="Intense Quote"/>
    <w:basedOn w:val="Normal"/>
    <w:next w:val="Normal"/>
    <w:link w:val="IntenseQuoteChar"/>
    <w:uiPriority w:val="30"/>
    <w:qFormat/>
    <w:rsid w:val="009A6F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6FD9"/>
    <w:rPr>
      <w:i/>
      <w:iCs/>
      <w:color w:val="0F4761" w:themeColor="accent1" w:themeShade="BF"/>
    </w:rPr>
  </w:style>
  <w:style w:type="character" w:styleId="IntenseReference">
    <w:name w:val="Intense Reference"/>
    <w:basedOn w:val="DefaultParagraphFont"/>
    <w:uiPriority w:val="32"/>
    <w:qFormat/>
    <w:rsid w:val="009A6FD9"/>
    <w:rPr>
      <w:b/>
      <w:bCs/>
      <w:smallCaps/>
      <w:color w:val="0F4761" w:themeColor="accent1" w:themeShade="BF"/>
      <w:spacing w:val="5"/>
    </w:rPr>
  </w:style>
  <w:style w:type="table" w:styleId="TableGrid">
    <w:name w:val="Table Grid"/>
    <w:basedOn w:val="TableNormal"/>
    <w:uiPriority w:val="39"/>
    <w:rsid w:val="009A6F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C4C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4C13"/>
  </w:style>
  <w:style w:type="paragraph" w:styleId="Footer">
    <w:name w:val="footer"/>
    <w:basedOn w:val="Normal"/>
    <w:link w:val="FooterChar"/>
    <w:uiPriority w:val="99"/>
    <w:unhideWhenUsed/>
    <w:rsid w:val="00BC4C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4C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9839892">
      <w:bodyDiv w:val="1"/>
      <w:marLeft w:val="0"/>
      <w:marRight w:val="0"/>
      <w:marTop w:val="0"/>
      <w:marBottom w:val="0"/>
      <w:divBdr>
        <w:top w:val="none" w:sz="0" w:space="0" w:color="auto"/>
        <w:left w:val="none" w:sz="0" w:space="0" w:color="auto"/>
        <w:bottom w:val="none" w:sz="0" w:space="0" w:color="auto"/>
        <w:right w:val="none" w:sz="0" w:space="0" w:color="auto"/>
      </w:divBdr>
      <w:divsChild>
        <w:div w:id="934243974">
          <w:marLeft w:val="0"/>
          <w:marRight w:val="0"/>
          <w:marTop w:val="0"/>
          <w:marBottom w:val="0"/>
          <w:divBdr>
            <w:top w:val="none" w:sz="0" w:space="0" w:color="auto"/>
            <w:left w:val="none" w:sz="0" w:space="0" w:color="auto"/>
            <w:bottom w:val="none" w:sz="0" w:space="0" w:color="auto"/>
            <w:right w:val="none" w:sz="0" w:space="0" w:color="auto"/>
          </w:divBdr>
        </w:div>
      </w:divsChild>
    </w:div>
    <w:div w:id="1562522420">
      <w:bodyDiv w:val="1"/>
      <w:marLeft w:val="0"/>
      <w:marRight w:val="0"/>
      <w:marTop w:val="0"/>
      <w:marBottom w:val="0"/>
      <w:divBdr>
        <w:top w:val="none" w:sz="0" w:space="0" w:color="auto"/>
        <w:left w:val="none" w:sz="0" w:space="0" w:color="auto"/>
        <w:bottom w:val="none" w:sz="0" w:space="0" w:color="auto"/>
        <w:right w:val="none" w:sz="0" w:space="0" w:color="auto"/>
      </w:divBdr>
      <w:divsChild>
        <w:div w:id="13622443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ad538f-834d-4399-8269-3a8dd5ee10ab" xsi:nil="true"/>
    <lcf76f155ced4ddcb4097134ff3c332f xmlns="e4caf5c8-3faa-41b1-9f00-bd4d6d58060e">
      <Terms xmlns="http://schemas.microsoft.com/office/infopath/2007/PartnerControls"/>
    </lcf76f155ced4ddcb4097134ff3c332f>
    <DocumentType xmlns="e4caf5c8-3faa-41b1-9f00-bd4d6d58060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19C4DD823EE1E408D714914C5F4A8DB" ma:contentTypeVersion="16" ma:contentTypeDescription="Create a new document." ma:contentTypeScope="" ma:versionID="4e89028be2bc40ff7f462a4f8fd9522d">
  <xsd:schema xmlns:xsd="http://www.w3.org/2001/XMLSchema" xmlns:xs="http://www.w3.org/2001/XMLSchema" xmlns:p="http://schemas.microsoft.com/office/2006/metadata/properties" xmlns:ns2="e4caf5c8-3faa-41b1-9f00-bd4d6d58060e" xmlns:ns3="48ad538f-834d-4399-8269-3a8dd5ee10ab" targetNamespace="http://schemas.microsoft.com/office/2006/metadata/properties" ma:root="true" ma:fieldsID="6df16db6c2f9e9e5b1b4e32a6df79708" ns2:_="" ns3:_="">
    <xsd:import namespace="e4caf5c8-3faa-41b1-9f00-bd4d6d58060e"/>
    <xsd:import namespace="48ad538f-834d-4399-8269-3a8dd5ee10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Document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caf5c8-3faa-41b1-9f00-bd4d6d5806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25a7616-6283-47a8-be24-8ba5b134843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DocumentType" ma:index="21" nillable="true" ma:displayName="Document Type" ma:description="Type of Document" ma:format="Dropdown" ma:internalName="DocumentType">
      <xsd:simpleType>
        <xsd:restriction base="dms:Choice">
          <xsd:enumeration value="Template"/>
          <xsd:enumeration value="Process"/>
          <xsd:enumeration value="Choice 3"/>
          <xsd:enumeration value="Guide"/>
        </xsd:restriction>
      </xsd:simpleType>
    </xsd:element>
  </xsd:schema>
  <xsd:schema xmlns:xsd="http://www.w3.org/2001/XMLSchema" xmlns:xs="http://www.w3.org/2001/XMLSchema" xmlns:dms="http://schemas.microsoft.com/office/2006/documentManagement/types" xmlns:pc="http://schemas.microsoft.com/office/infopath/2007/PartnerControls" targetNamespace="48ad538f-834d-4399-8269-3a8dd5ee10a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2a8e2f6-b2d4-4d3b-ad9e-4d5acd8b8439}" ma:internalName="TaxCatchAll" ma:showField="CatchAllData" ma:web="48ad538f-834d-4399-8269-3a8dd5ee10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DA4BD5-C31F-436F-875B-C7D91813D43C}">
  <ds:schemaRefs>
    <ds:schemaRef ds:uri="http://schemas.microsoft.com/office/2006/metadata/properties"/>
    <ds:schemaRef ds:uri="http://schemas.microsoft.com/office/infopath/2007/PartnerControls"/>
    <ds:schemaRef ds:uri="48ad538f-834d-4399-8269-3a8dd5ee10ab"/>
    <ds:schemaRef ds:uri="e4caf5c8-3faa-41b1-9f00-bd4d6d58060e"/>
  </ds:schemaRefs>
</ds:datastoreItem>
</file>

<file path=customXml/itemProps2.xml><?xml version="1.0" encoding="utf-8"?>
<ds:datastoreItem xmlns:ds="http://schemas.openxmlformats.org/officeDocument/2006/customXml" ds:itemID="{FB42AD14-7A9F-419F-BC3D-F57D33D9D922}">
  <ds:schemaRefs>
    <ds:schemaRef ds:uri="http://schemas.microsoft.com/sharepoint/v3/contenttype/forms"/>
  </ds:schemaRefs>
</ds:datastoreItem>
</file>

<file path=customXml/itemProps3.xml><?xml version="1.0" encoding="utf-8"?>
<ds:datastoreItem xmlns:ds="http://schemas.openxmlformats.org/officeDocument/2006/customXml" ds:itemID="{6760C2BF-6060-43C7-A993-994D4FA57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caf5c8-3faa-41b1-9f00-bd4d6d58060e"/>
    <ds:schemaRef ds:uri="48ad538f-834d-4399-8269-3a8dd5ee10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40D81F-632D-4EE1-BE8B-F77194322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1003</Words>
  <Characters>6471</Characters>
  <Application>Microsoft Office Word</Application>
  <DocSecurity>0</DocSecurity>
  <Lines>177</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 Allen</dc:creator>
  <cp:keywords/>
  <dc:description/>
  <cp:lastModifiedBy>Kim Oliver</cp:lastModifiedBy>
  <cp:revision>3</cp:revision>
  <dcterms:created xsi:type="dcterms:W3CDTF">2026-09-15T14:13:00Z</dcterms:created>
  <dcterms:modified xsi:type="dcterms:W3CDTF">2026-09-15T15:29:00Z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0751be-c893-416c-9bf2-55e81ae84ebe_Enabled">
    <vt:lpwstr>true</vt:lpwstr>
  </property>
  <property fmtid="{D5CDD505-2E9C-101B-9397-08002B2CF9AE}" pid="3" name="MSIP_Label_de0751be-c893-416c-9bf2-55e81ae84ebe_SetDate">
    <vt:lpwstr>2026-08-27T15:14:29Z</vt:lpwstr>
  </property>
  <property fmtid="{D5CDD505-2E9C-101B-9397-08002B2CF9AE}" pid="4" name="MSIP_Label_de0751be-c893-416c-9bf2-55e81ae84ebe_Method">
    <vt:lpwstr>Standard</vt:lpwstr>
  </property>
  <property fmtid="{D5CDD505-2E9C-101B-9397-08002B2CF9AE}" pid="5" name="MSIP_Label_de0751be-c893-416c-9bf2-55e81ae84ebe_Name">
    <vt:lpwstr>Internal</vt:lpwstr>
  </property>
  <property fmtid="{D5CDD505-2E9C-101B-9397-08002B2CF9AE}" pid="6" name="MSIP_Label_de0751be-c893-416c-9bf2-55e81ae84ebe_SiteId">
    <vt:lpwstr>5da78dde-a98f-4500-b5b1-cd18d9122442</vt:lpwstr>
  </property>
  <property fmtid="{D5CDD505-2E9C-101B-9397-08002B2CF9AE}" pid="7" name="MSIP_Label_de0751be-c893-416c-9bf2-55e81ae84ebe_ActionId">
    <vt:lpwstr>d13cf0da-0ebb-4c44-a0d5-a0caadd7257c</vt:lpwstr>
  </property>
  <property fmtid="{D5CDD505-2E9C-101B-9397-08002B2CF9AE}" pid="8" name="MSIP_Label_de0751be-c893-416c-9bf2-55e81ae84ebe_ContentBits">
    <vt:lpwstr>0</vt:lpwstr>
  </property>
  <property fmtid="{D5CDD505-2E9C-101B-9397-08002B2CF9AE}" pid="9" name="ContentTypeId">
    <vt:lpwstr>0x010100B19C4DD823EE1E408D714914C5F4A8DB</vt:lpwstr>
  </property>
  <property fmtid="{D5CDD505-2E9C-101B-9397-08002B2CF9AE}" pid="10" name="MediaServiceImageTags">
    <vt:lpwstr/>
  </property>
</Properties>
</file>